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7A561" w14:textId="23840E4D" w:rsidR="00987B42" w:rsidRDefault="00270A8B" w:rsidP="00410E8C">
      <w:pPr>
        <w:rPr>
          <w:rFonts w:asciiTheme="majorHAnsi" w:hAnsiTheme="majorHAnsi" w:cstheme="majorHAnsi"/>
          <w:b/>
          <w:bCs/>
          <w:sz w:val="24"/>
          <w:szCs w:val="24"/>
          <w:lang w:val="en-GB"/>
        </w:rPr>
      </w:pPr>
      <w:r w:rsidRPr="00270A8B">
        <w:rPr>
          <w:rFonts w:asciiTheme="majorHAnsi" w:hAnsiTheme="majorHAnsi" w:cstheme="majorHAnsi"/>
          <w:b/>
          <w:bCs/>
          <w:sz w:val="24"/>
          <w:szCs w:val="24"/>
          <w:lang w:val="en-GB"/>
        </w:rPr>
        <w:t>Key Risks with Delivering Apprenticeships </w:t>
      </w:r>
    </w:p>
    <w:tbl>
      <w:tblPr>
        <w:tblW w:w="129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7"/>
        <w:gridCol w:w="1418"/>
        <w:gridCol w:w="2976"/>
        <w:gridCol w:w="1418"/>
        <w:gridCol w:w="1337"/>
      </w:tblGrid>
      <w:tr w:rsidR="00BB5766" w:rsidRPr="00270A8B" w14:paraId="34EF32C5" w14:textId="77777777" w:rsidTr="00BB5766">
        <w:trPr>
          <w:trHeight w:val="300"/>
        </w:trPr>
        <w:tc>
          <w:tcPr>
            <w:tcW w:w="58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CDFFC31" w14:textId="77777777" w:rsidR="00270A8B" w:rsidRPr="00270A8B" w:rsidRDefault="00270A8B" w:rsidP="00270A8B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</w:pPr>
            <w:r w:rsidRPr="00270A8B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  <w:t>Content Area 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7DACE20" w14:textId="7CEE4870" w:rsidR="00270A8B" w:rsidRPr="00270A8B" w:rsidRDefault="00270A8B" w:rsidP="00270A8B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</w:pPr>
            <w:r w:rsidRPr="00270A8B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  <w:t xml:space="preserve">Current </w:t>
            </w:r>
            <w:r w:rsidRPr="00270A8B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  <w:t>Risk Readiness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02271CC" w14:textId="5050922D" w:rsidR="00270A8B" w:rsidRPr="00270A8B" w:rsidRDefault="00270A8B" w:rsidP="00270A8B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</w:pPr>
            <w:r w:rsidRPr="00270A8B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  <w:t>Planned Action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4748697" w14:textId="3E04B6CB" w:rsidR="00270A8B" w:rsidRPr="00270A8B" w:rsidRDefault="00270A8B" w:rsidP="00270A8B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</w:pPr>
            <w:r w:rsidRPr="00270A8B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  <w:t>Officer Responsible</w:t>
            </w:r>
          </w:p>
        </w:tc>
        <w:tc>
          <w:tcPr>
            <w:tcW w:w="13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55BFC6A" w14:textId="55E5598B" w:rsidR="00270A8B" w:rsidRPr="00270A8B" w:rsidRDefault="00270A8B" w:rsidP="00270A8B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</w:pPr>
            <w:r w:rsidRPr="00270A8B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  <w:t>Expected Completion Date</w:t>
            </w:r>
          </w:p>
        </w:tc>
      </w:tr>
      <w:tr w:rsidR="00BB5766" w:rsidRPr="00270A8B" w14:paraId="7C7314E7" w14:textId="77777777" w:rsidTr="00BB5766">
        <w:trPr>
          <w:trHeight w:val="300"/>
        </w:trPr>
        <w:tc>
          <w:tcPr>
            <w:tcW w:w="58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13B3AB6" w14:textId="77777777" w:rsidR="00270A8B" w:rsidRPr="00BB5766" w:rsidRDefault="00270A8B" w:rsidP="00270A8B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</w:pPr>
            <w:r w:rsidRPr="00270A8B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  <w:t>1. Quality Assurance </w:t>
            </w:r>
          </w:p>
          <w:p w14:paraId="5A0B68D9" w14:textId="6DF361CA" w:rsidR="00270A8B" w:rsidRPr="00270A8B" w:rsidRDefault="00270A8B" w:rsidP="00270A8B">
            <w:p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1.1 </w:t>
            </w:r>
            <w:r w:rsidRPr="00270A8B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Are sufficient resources allocated to support both academic and practical components of the apprenticeship?</w:t>
            </w:r>
          </w:p>
          <w:p w14:paraId="02C2210E" w14:textId="06B2F918" w:rsidR="00270A8B" w:rsidRPr="00270A8B" w:rsidRDefault="00270A8B" w:rsidP="00270A8B">
            <w:p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1.2 </w:t>
            </w:r>
            <w:r w:rsidRPr="00270A8B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Is the curriculum effectively designed to meet industry and educational standards?</w:t>
            </w:r>
          </w:p>
          <w:p w14:paraId="6C7ACFDA" w14:textId="25CBB638" w:rsidR="00270A8B" w:rsidRPr="00270A8B" w:rsidRDefault="00270A8B" w:rsidP="00270A8B">
            <w:p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1.3</w:t>
            </w:r>
            <w:r w:rsidRPr="00270A8B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Is the delivery of the programme regularly monitored for consistency and quality?</w:t>
            </w:r>
          </w:p>
          <w:p w14:paraId="3E84E020" w14:textId="380B3013" w:rsidR="00270A8B" w:rsidRPr="00270A8B" w:rsidRDefault="00270A8B" w:rsidP="00270A8B">
            <w:p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1.4 </w:t>
            </w:r>
            <w:r w:rsidRPr="00270A8B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Is the provision prepared for inspection by Ofsted or the Office for Students?</w:t>
            </w:r>
          </w:p>
          <w:p w14:paraId="0A96F4D5" w14:textId="45BBE13D" w:rsidR="00270A8B" w:rsidRPr="00270A8B" w:rsidRDefault="00270A8B" w:rsidP="00270A8B">
            <w:p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1.5 </w:t>
            </w:r>
            <w:r w:rsidRPr="00270A8B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Are inspection outcomes and reports reviewed and acted upon?</w:t>
            </w:r>
          </w:p>
          <w:p w14:paraId="5C3B549C" w14:textId="4F26C917" w:rsidR="00270A8B" w:rsidRPr="00270A8B" w:rsidRDefault="00270A8B" w:rsidP="00270A8B">
            <w:p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1.5 </w:t>
            </w:r>
            <w:r w:rsidRPr="00270A8B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Are overall achievement rates per programme tracked and publicly reported?</w:t>
            </w:r>
          </w:p>
          <w:p w14:paraId="6B29DE94" w14:textId="5FC9CA37" w:rsidR="00270A8B" w:rsidRPr="00270A8B" w:rsidRDefault="00270A8B" w:rsidP="00270A8B">
            <w:p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1.6 </w:t>
            </w:r>
            <w:r w:rsidRPr="00270A8B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Do achievement rates meet or exceed the minimum levels of performance?</w:t>
            </w:r>
          </w:p>
          <w:p w14:paraId="404CC1E9" w14:textId="1E0836B8" w:rsidR="00270A8B" w:rsidRPr="00270A8B" w:rsidRDefault="00270A8B" w:rsidP="00270A8B">
            <w:p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1.7 </w:t>
            </w:r>
            <w:r w:rsidRPr="00270A8B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Are potential quality issues identified and addressed proactively?</w:t>
            </w:r>
          </w:p>
          <w:p w14:paraId="5BB7E215" w14:textId="41F0C95A" w:rsidR="00270A8B" w:rsidRPr="00270A8B" w:rsidRDefault="00270A8B" w:rsidP="00270A8B">
            <w:p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270A8B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lastRenderedPageBreak/>
              <w:t xml:space="preserve"> </w:t>
            </w:r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1.7 </w:t>
            </w:r>
            <w:r w:rsidRPr="00270A8B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Is the risk of reputational damage due to poor quality being actively managed?</w:t>
            </w:r>
          </w:p>
          <w:p w14:paraId="04C209DB" w14:textId="67D36CF6" w:rsidR="00270A8B" w:rsidRPr="00270A8B" w:rsidRDefault="00270A8B" w:rsidP="00BB5766">
            <w:p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270A8B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1.8 </w:t>
            </w:r>
            <w:r w:rsidRPr="00270A8B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Does the provision align with national expectations for apprenticeship and technical education quality?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300D6A0" w14:textId="3FB303E2" w:rsidR="00270A8B" w:rsidRPr="00270A8B" w:rsidRDefault="00270A8B" w:rsidP="00BB5766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2367736" w14:textId="77777777" w:rsidR="00270A8B" w:rsidRPr="00270A8B" w:rsidRDefault="00270A8B" w:rsidP="00BB5766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</w:pPr>
            <w:r w:rsidRPr="00270A8B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  <w:t> 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E885093" w14:textId="77777777" w:rsidR="00270A8B" w:rsidRPr="00270A8B" w:rsidRDefault="00270A8B" w:rsidP="00BB5766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</w:pPr>
            <w:r w:rsidRPr="00270A8B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  <w:t> </w:t>
            </w:r>
          </w:p>
        </w:tc>
        <w:tc>
          <w:tcPr>
            <w:tcW w:w="13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E87D7EB" w14:textId="77777777" w:rsidR="00270A8B" w:rsidRPr="00270A8B" w:rsidRDefault="00270A8B" w:rsidP="00BB5766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</w:pPr>
            <w:r w:rsidRPr="00270A8B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  <w:t> </w:t>
            </w:r>
          </w:p>
        </w:tc>
      </w:tr>
      <w:tr w:rsidR="00BB5766" w:rsidRPr="00270A8B" w14:paraId="6777A0DA" w14:textId="77777777" w:rsidTr="00BB5766">
        <w:trPr>
          <w:trHeight w:val="300"/>
        </w:trPr>
        <w:tc>
          <w:tcPr>
            <w:tcW w:w="58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2B6E71D" w14:textId="77777777" w:rsidR="00270A8B" w:rsidRPr="00BB5766" w:rsidRDefault="00270A8B" w:rsidP="00270A8B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</w:pPr>
            <w:r w:rsidRPr="00270A8B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  <w:t>2. Financial Viability </w:t>
            </w:r>
          </w:p>
          <w:p w14:paraId="5293357A" w14:textId="03D7A34D" w:rsidR="00BB5766" w:rsidRPr="00BB5766" w:rsidRDefault="00BB5766" w:rsidP="00BB5766">
            <w:p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2.1 </w:t>
            </w:r>
            <w:r w:rsidRPr="00BB5766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Is the funding model understood, including staged payments based on apprentice participation and completion?</w:t>
            </w:r>
          </w:p>
          <w:p w14:paraId="7477627B" w14:textId="4BCE5338" w:rsidR="00BB5766" w:rsidRPr="00BB5766" w:rsidRDefault="00BB5766" w:rsidP="00BB5766">
            <w:p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2.2 </w:t>
            </w:r>
            <w:r w:rsidRPr="00BB5766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Are systems in place to monitor apprentice progression and minimise early withdrawals?</w:t>
            </w:r>
          </w:p>
          <w:p w14:paraId="230A0EBB" w14:textId="07DA7D07" w:rsidR="00BB5766" w:rsidRPr="00BB5766" w:rsidRDefault="00BB5766" w:rsidP="00BB5766">
            <w:p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2.3 </w:t>
            </w:r>
            <w:r w:rsidRPr="00BB5766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Is the financial impact of apprentice withdrawals before EPA completion accounted for</w:t>
            </w:r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in projections</w:t>
            </w:r>
            <w:r w:rsidRPr="00BB5766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?</w:t>
            </w:r>
          </w:p>
          <w:p w14:paraId="53E3F420" w14:textId="7174D95C" w:rsidR="00BB5766" w:rsidRPr="00BB5766" w:rsidRDefault="00BB5766" w:rsidP="00BB5766">
            <w:p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2.4 </w:t>
            </w:r>
            <w:r w:rsidRPr="00BB5766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Are funding profiles reviewed and aligned with expected enrolment and completion rates?</w:t>
            </w:r>
          </w:p>
          <w:p w14:paraId="6B194172" w14:textId="41623C0B" w:rsidR="00BB5766" w:rsidRPr="00BB5766" w:rsidRDefault="00BB5766" w:rsidP="00BB5766">
            <w:p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2.5</w:t>
            </w:r>
            <w:r w:rsidRPr="00BB5766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Are any additional fees applied to employers (never apprentices) clearly communicated and compliant with funding rules?</w:t>
            </w:r>
          </w:p>
          <w:p w14:paraId="42F099BE" w14:textId="585A905F" w:rsidR="00BB5766" w:rsidRPr="00BB5766" w:rsidRDefault="00BB5766" w:rsidP="00BB5766">
            <w:p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2.6 </w:t>
            </w:r>
            <w:r w:rsidRPr="00BB5766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Is the use of top-up fees or withdrawal penalties informed by market competition and employer sector appetite?</w:t>
            </w:r>
          </w:p>
          <w:p w14:paraId="2346D415" w14:textId="57EE66AB" w:rsidR="00BB5766" w:rsidRPr="00BB5766" w:rsidRDefault="00BB5766" w:rsidP="00BB5766">
            <w:p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2.7 </w:t>
            </w:r>
            <w:r w:rsidRPr="00BB5766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Have initial setup costs (e.g. infrastructure, course </w:t>
            </w:r>
            <w:r w:rsidRPr="00BB5766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lastRenderedPageBreak/>
              <w:t>design) been budgeted and justified by projected revenue?</w:t>
            </w:r>
          </w:p>
          <w:p w14:paraId="6F42FD19" w14:textId="2B1A9335" w:rsidR="00BB5766" w:rsidRPr="00BB5766" w:rsidRDefault="00BB5766" w:rsidP="00BB5766">
            <w:p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2.8 </w:t>
            </w:r>
            <w:r w:rsidRPr="00BB5766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Is there a strategy to mitigate the risk of low enrolment or poor delivery quality affecting revenue?</w:t>
            </w:r>
          </w:p>
          <w:p w14:paraId="77F48F41" w14:textId="68F715E2" w:rsidR="00BB5766" w:rsidRPr="00BB5766" w:rsidRDefault="00BB5766" w:rsidP="00BB5766">
            <w:p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2.9 </w:t>
            </w:r>
            <w:r w:rsidRPr="00BB5766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Are short-term viability plans based on realistic recruitment volume targets?</w:t>
            </w:r>
          </w:p>
          <w:p w14:paraId="65F5ED82" w14:textId="62335F14" w:rsidR="00270A8B" w:rsidRPr="00270A8B" w:rsidRDefault="00BB5766" w:rsidP="00BB5766">
            <w:p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BB5766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2.10 </w:t>
            </w:r>
            <w:r w:rsidRPr="00BB5766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Are long-term sustainability plans based on </w:t>
            </w:r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realistic </w:t>
            </w:r>
            <w:r w:rsidRPr="00BB5766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programme completion and final funding payments?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6A57D5A" w14:textId="77777777" w:rsidR="00270A8B" w:rsidRPr="00270A8B" w:rsidRDefault="00270A8B" w:rsidP="00BB5766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</w:pPr>
            <w:r w:rsidRPr="00270A8B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  <w:lastRenderedPageBreak/>
              <w:t> 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5C6B977" w14:textId="77777777" w:rsidR="00270A8B" w:rsidRPr="00270A8B" w:rsidRDefault="00270A8B" w:rsidP="00BB5766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</w:pPr>
            <w:r w:rsidRPr="00270A8B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  <w:t> 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3C5E6EB" w14:textId="77777777" w:rsidR="00270A8B" w:rsidRPr="00270A8B" w:rsidRDefault="00270A8B" w:rsidP="00BB5766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</w:pPr>
            <w:r w:rsidRPr="00270A8B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  <w:t> </w:t>
            </w:r>
          </w:p>
        </w:tc>
        <w:tc>
          <w:tcPr>
            <w:tcW w:w="13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A38934B" w14:textId="77777777" w:rsidR="00270A8B" w:rsidRPr="00270A8B" w:rsidRDefault="00270A8B" w:rsidP="00BB5766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</w:pPr>
            <w:r w:rsidRPr="00270A8B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  <w:t> </w:t>
            </w:r>
          </w:p>
        </w:tc>
      </w:tr>
      <w:tr w:rsidR="00BB5766" w:rsidRPr="00BB5766" w14:paraId="4AF96360" w14:textId="77777777" w:rsidTr="00BB5766">
        <w:trPr>
          <w:trHeight w:val="300"/>
        </w:trPr>
        <w:tc>
          <w:tcPr>
            <w:tcW w:w="58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57BC91D" w14:textId="77777777" w:rsidR="00270A8B" w:rsidRPr="00BB5766" w:rsidRDefault="00270A8B" w:rsidP="00270A8B">
            <w:p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270A8B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3. Regulatory Compliance </w:t>
            </w:r>
          </w:p>
          <w:p w14:paraId="6C4F90DA" w14:textId="7E318BA0" w:rsidR="00BB5766" w:rsidRPr="00BB5766" w:rsidRDefault="00BB5766" w:rsidP="00BB5766">
            <w:p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3.1 </w:t>
            </w:r>
            <w:r w:rsidRPr="00BB5766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Is there a clear understanding of the regulatory landscape for apprenticeships?</w:t>
            </w:r>
          </w:p>
          <w:p w14:paraId="4374DA21" w14:textId="6AC38DE3" w:rsidR="00BB5766" w:rsidRPr="00BB5766" w:rsidRDefault="00BB5766" w:rsidP="00BB5766">
            <w:p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3.2</w:t>
            </w:r>
            <w:r w:rsidRPr="00BB5766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Are systems in place to</w:t>
            </w:r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evidence the required evidence pack: training plans, off the job training</w:t>
            </w:r>
            <w:r w:rsidRPr="00BB5766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log</w:t>
            </w:r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s</w:t>
            </w:r>
            <w:r w:rsidRPr="00BB5766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and evidence apprentice participation, including delivery hours?</w:t>
            </w:r>
          </w:p>
          <w:p w14:paraId="74E10338" w14:textId="4606374B" w:rsidR="00BB5766" w:rsidRPr="00BB5766" w:rsidRDefault="00BB5766" w:rsidP="00BB5766">
            <w:p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3.3 </w:t>
            </w:r>
            <w:r w:rsidRPr="00BB5766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Are staff aware of and compliant with the latest government funding rules, updated annually?</w:t>
            </w:r>
          </w:p>
          <w:p w14:paraId="7745765F" w14:textId="00E9A066" w:rsidR="00BB5766" w:rsidRPr="00BB5766" w:rsidRDefault="00BB5766" w:rsidP="00BB5766">
            <w:p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3.4 </w:t>
            </w:r>
            <w:r w:rsidRPr="00BB5766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Is there a process for reviewing and implementing changes to funding rules for each new start year?</w:t>
            </w:r>
          </w:p>
          <w:p w14:paraId="3EDB249B" w14:textId="59F4FF9B" w:rsidR="00BB5766" w:rsidRPr="00BB5766" w:rsidRDefault="00BB5766" w:rsidP="00BB5766">
            <w:p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3.5 </w:t>
            </w:r>
            <w:r w:rsidRPr="00BB5766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Are risks of non-compliance understood, including potential financial penalties?</w:t>
            </w:r>
          </w:p>
          <w:p w14:paraId="78181F27" w14:textId="5683E609" w:rsidR="00BB5766" w:rsidRPr="00BB5766" w:rsidRDefault="00BB5766" w:rsidP="00BB5766">
            <w:p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3.6 </w:t>
            </w:r>
            <w:r w:rsidRPr="00BB5766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Is the annual programme of compliance monitoring prepared for and responded to appropriately?</w:t>
            </w:r>
          </w:p>
          <w:p w14:paraId="50701AFF" w14:textId="21B714E5" w:rsidR="00BB5766" w:rsidRPr="00BB5766" w:rsidRDefault="00BB5766" w:rsidP="00BB5766">
            <w:p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lastRenderedPageBreak/>
              <w:t xml:space="preserve">3.7 </w:t>
            </w:r>
            <w:r w:rsidRPr="00BB5766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Are internal reviews conducted even though compliance findings are not publicly released?</w:t>
            </w:r>
          </w:p>
          <w:p w14:paraId="77C87DFA" w14:textId="68FA1FC4" w:rsidR="00BB5766" w:rsidRPr="00BB5766" w:rsidRDefault="00BB5766" w:rsidP="00BB5766">
            <w:p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3.8 </w:t>
            </w:r>
            <w:r w:rsidRPr="00BB5766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Is the reputational impact of public inspection reports (e.g. Ofsted, </w:t>
            </w:r>
            <w:proofErr w:type="spellStart"/>
            <w:r w:rsidRPr="00BB5766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OfS</w:t>
            </w:r>
            <w:proofErr w:type="spellEnd"/>
            <w:r w:rsidRPr="00BB5766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) actively managed?</w:t>
            </w:r>
          </w:p>
          <w:p w14:paraId="6195DBC0" w14:textId="2EE30EA7" w:rsidR="00BB5766" w:rsidRPr="00BB5766" w:rsidRDefault="00BB5766" w:rsidP="00BB5766">
            <w:p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3.9 </w:t>
            </w:r>
            <w:r w:rsidRPr="00BB5766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For integrated degree apprenticeships, is EPA performance monitored in line with Ofqual or </w:t>
            </w:r>
            <w:proofErr w:type="spellStart"/>
            <w:r w:rsidRPr="00BB5766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OfS</w:t>
            </w:r>
            <w:proofErr w:type="spellEnd"/>
            <w:r w:rsidRPr="00BB5766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expectations?</w:t>
            </w:r>
          </w:p>
          <w:p w14:paraId="7362A7BB" w14:textId="1B38842C" w:rsidR="00270A8B" w:rsidRPr="00270A8B" w:rsidRDefault="00BB5766" w:rsidP="00BB5766">
            <w:p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3.10 </w:t>
            </w:r>
            <w:r w:rsidRPr="00BB5766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Are performance and reputational risks from EPA outcomes considered in programme planning?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AC9974A" w14:textId="77777777" w:rsidR="00270A8B" w:rsidRPr="00270A8B" w:rsidRDefault="00270A8B" w:rsidP="00BB5766">
            <w:p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270A8B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lastRenderedPageBreak/>
              <w:t> 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2BDAA28" w14:textId="77777777" w:rsidR="00270A8B" w:rsidRPr="00270A8B" w:rsidRDefault="00270A8B" w:rsidP="00BB5766">
            <w:p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270A8B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 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13583D2" w14:textId="77777777" w:rsidR="00270A8B" w:rsidRPr="00270A8B" w:rsidRDefault="00270A8B" w:rsidP="00BB5766">
            <w:p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270A8B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 </w:t>
            </w:r>
          </w:p>
        </w:tc>
        <w:tc>
          <w:tcPr>
            <w:tcW w:w="13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D0EC71C" w14:textId="77777777" w:rsidR="00270A8B" w:rsidRPr="00270A8B" w:rsidRDefault="00270A8B" w:rsidP="00BB5766">
            <w:p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270A8B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 </w:t>
            </w:r>
          </w:p>
        </w:tc>
      </w:tr>
      <w:tr w:rsidR="00BB5766" w:rsidRPr="00BB5766" w14:paraId="01CDD107" w14:textId="77777777" w:rsidTr="00BB5766">
        <w:trPr>
          <w:trHeight w:val="300"/>
        </w:trPr>
        <w:tc>
          <w:tcPr>
            <w:tcW w:w="58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9924AA3" w14:textId="77777777" w:rsidR="00270A8B" w:rsidRPr="00BB5766" w:rsidRDefault="00270A8B" w:rsidP="00270A8B">
            <w:p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270A8B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4. Mandatory Programme Content New to the Institution </w:t>
            </w:r>
          </w:p>
          <w:p w14:paraId="3CA0429F" w14:textId="5052C8F2" w:rsidR="00BB5766" w:rsidRPr="00BB5766" w:rsidRDefault="00BB5766" w:rsidP="00BB5766">
            <w:p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4.1 </w:t>
            </w:r>
            <w:r w:rsidRPr="00BB5766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Does the programme include additional content beyond the main subject to meet regulatory and quality requirements?</w:t>
            </w:r>
          </w:p>
          <w:p w14:paraId="6B289D2F" w14:textId="6028A0DA" w:rsidR="00BB5766" w:rsidRPr="00BB5766" w:rsidRDefault="00BB5766" w:rsidP="00BB5766">
            <w:p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4.2 </w:t>
            </w:r>
            <w:r w:rsidRPr="00BB5766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Are cross-cutting themes such as Prevent and safeguarding contextualised and delivered appropriately?</w:t>
            </w:r>
          </w:p>
          <w:p w14:paraId="10230299" w14:textId="57BEF228" w:rsidR="00BB5766" w:rsidRPr="00BB5766" w:rsidRDefault="00BB5766" w:rsidP="00BB5766">
            <w:p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4.3</w:t>
            </w:r>
            <w:r w:rsidRPr="00BB5766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Is there a process to identify apprentices aged 16–18 who require functional skills in English and maths?</w:t>
            </w:r>
          </w:p>
          <w:p w14:paraId="2A275810" w14:textId="0F94F5D2" w:rsidR="00BB5766" w:rsidRPr="00BB5766" w:rsidRDefault="00BB5766" w:rsidP="00BB5766">
            <w:p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BB5766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4.4 </w:t>
            </w:r>
            <w:r w:rsidRPr="00BB5766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Are functional skills delivered during paid working hours as required?</w:t>
            </w:r>
          </w:p>
          <w:p w14:paraId="426A254B" w14:textId="51259604" w:rsidR="00BB5766" w:rsidRPr="00BB5766" w:rsidRDefault="00BB5766" w:rsidP="00BB5766">
            <w:p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4.5 I</w:t>
            </w:r>
            <w:r w:rsidRPr="00BB5766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s the February 2025 </w:t>
            </w:r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functional skill </w:t>
            </w:r>
            <w:r w:rsidRPr="00BB5766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rule change understood—functional skills now only mandatory for </w:t>
            </w:r>
            <w:r w:rsidRPr="00BB5766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lastRenderedPageBreak/>
              <w:t>apprentices aged 19+ if required by their sector?</w:t>
            </w:r>
          </w:p>
          <w:p w14:paraId="7D259305" w14:textId="3B6C1B11" w:rsidR="00BB5766" w:rsidRPr="00BB5766" w:rsidRDefault="00BB5766" w:rsidP="00BB5766">
            <w:p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4.6</w:t>
            </w:r>
            <w:r w:rsidRPr="00BB5766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Are strategies in place to engage apprentices with functional skills, despite it not being their primary motivation?</w:t>
            </w:r>
          </w:p>
          <w:p w14:paraId="258632C9" w14:textId="69CA9F68" w:rsidR="00BB5766" w:rsidRPr="00BB5766" w:rsidRDefault="00BB5766" w:rsidP="00BB5766">
            <w:p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4.7 </w:t>
            </w:r>
            <w:r w:rsidRPr="00BB5766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Is there monitoring of how poor engagement with functional skills affects retention and programme success rates?</w:t>
            </w:r>
          </w:p>
          <w:p w14:paraId="5C662A6C" w14:textId="752ACDAB" w:rsidR="00270A8B" w:rsidRPr="00270A8B" w:rsidRDefault="00BB5766" w:rsidP="00BB5766">
            <w:p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4.8 </w:t>
            </w:r>
            <w:r w:rsidRPr="00BB5766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Are entry criteria (e.g. requiring GCSE equivalents) used thoughtfully, balancing delivery efficiency with enrolment volume?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6765530" w14:textId="77777777" w:rsidR="00270A8B" w:rsidRPr="00270A8B" w:rsidRDefault="00270A8B" w:rsidP="00BB5766">
            <w:p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270A8B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lastRenderedPageBreak/>
              <w:t> 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4AEF81E" w14:textId="77777777" w:rsidR="00270A8B" w:rsidRPr="00270A8B" w:rsidRDefault="00270A8B" w:rsidP="00BB5766">
            <w:p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270A8B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 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7715D09" w14:textId="77777777" w:rsidR="00270A8B" w:rsidRPr="00270A8B" w:rsidRDefault="00270A8B" w:rsidP="00BB5766">
            <w:p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270A8B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 </w:t>
            </w:r>
          </w:p>
        </w:tc>
        <w:tc>
          <w:tcPr>
            <w:tcW w:w="13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30AD658" w14:textId="77777777" w:rsidR="00270A8B" w:rsidRPr="00270A8B" w:rsidRDefault="00270A8B" w:rsidP="00BB5766">
            <w:p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270A8B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 </w:t>
            </w:r>
          </w:p>
        </w:tc>
      </w:tr>
      <w:tr w:rsidR="00BB5766" w:rsidRPr="00BB5766" w14:paraId="761AA263" w14:textId="77777777" w:rsidTr="00BB5766">
        <w:trPr>
          <w:trHeight w:val="300"/>
        </w:trPr>
        <w:tc>
          <w:tcPr>
            <w:tcW w:w="58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774545B" w14:textId="77777777" w:rsidR="00270A8B" w:rsidRPr="00BB5766" w:rsidRDefault="00270A8B" w:rsidP="00270A8B">
            <w:p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270A8B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5. Safeguarding and Welfare </w:t>
            </w:r>
          </w:p>
          <w:p w14:paraId="3AAF363F" w14:textId="7F3B8C02" w:rsidR="00BB5766" w:rsidRPr="00BB5766" w:rsidRDefault="00BB5766" w:rsidP="00BB5766">
            <w:p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5.1 </w:t>
            </w:r>
            <w:r w:rsidRPr="00BB5766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Are robust safeguarding policies and procedures in place for apprentices?</w:t>
            </w:r>
          </w:p>
          <w:p w14:paraId="6EC0E43A" w14:textId="60891733" w:rsidR="00BB5766" w:rsidRPr="00BB5766" w:rsidRDefault="00BB5766" w:rsidP="00BB5766">
            <w:p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5.2 Is apprentice </w:t>
            </w:r>
            <w:r w:rsidRPr="00BB5766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well-being supported both on campus and in the workplace?</w:t>
            </w:r>
          </w:p>
          <w:p w14:paraId="79008100" w14:textId="6447D8BB" w:rsidR="00BB5766" w:rsidRPr="00BB5766" w:rsidRDefault="00BB5766" w:rsidP="00BB5766">
            <w:p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5.3 </w:t>
            </w:r>
            <w:r w:rsidRPr="00BB5766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Are workplace environments assessed for health and safety risks?</w:t>
            </w:r>
          </w:p>
          <w:p w14:paraId="2361C7A0" w14:textId="0779A2F1" w:rsidR="00BB5766" w:rsidRPr="00BB5766" w:rsidRDefault="00BB5766" w:rsidP="00BB5766">
            <w:p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5.4</w:t>
            </w:r>
            <w:r w:rsidRPr="00BB5766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Is </w:t>
            </w:r>
            <w:proofErr w:type="gramStart"/>
            <w:r w:rsidRPr="00BB5766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there</w:t>
            </w:r>
            <w:proofErr w:type="gramEnd"/>
            <w:r w:rsidRPr="00BB5766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clear guidance for staff on managing off-campus learning environments?</w:t>
            </w:r>
          </w:p>
          <w:p w14:paraId="79340AE1" w14:textId="3E0D88F7" w:rsidR="00BB5766" w:rsidRPr="00BB5766" w:rsidRDefault="00BB5766" w:rsidP="00BB5766">
            <w:p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5.5 </w:t>
            </w:r>
            <w:r w:rsidRPr="00BB5766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Are subject-specific risks evaluated, especially in high-risk disciplines?</w:t>
            </w:r>
          </w:p>
          <w:p w14:paraId="4FD8B21D" w14:textId="171C91AE" w:rsidR="00270A8B" w:rsidRPr="00270A8B" w:rsidRDefault="00BB5766" w:rsidP="00BB5766">
            <w:p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proofErr w:type="gramStart"/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lastRenderedPageBreak/>
              <w:t xml:space="preserve">5.6 </w:t>
            </w:r>
            <w:r w:rsidRPr="00BB5766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Is</w:t>
            </w:r>
            <w:proofErr w:type="gramEnd"/>
            <w:r w:rsidRPr="00BB5766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there a process to monitor and mitigate liability exposure related to workplace learning?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735E1B2" w14:textId="77777777" w:rsidR="00270A8B" w:rsidRPr="00270A8B" w:rsidRDefault="00270A8B" w:rsidP="00BB5766">
            <w:p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270A8B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lastRenderedPageBreak/>
              <w:t> 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9204E5D" w14:textId="77777777" w:rsidR="00270A8B" w:rsidRPr="00270A8B" w:rsidRDefault="00270A8B" w:rsidP="00BB5766">
            <w:p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270A8B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 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76B4AC8" w14:textId="77777777" w:rsidR="00270A8B" w:rsidRPr="00270A8B" w:rsidRDefault="00270A8B" w:rsidP="00BB5766">
            <w:p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270A8B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 </w:t>
            </w:r>
          </w:p>
        </w:tc>
        <w:tc>
          <w:tcPr>
            <w:tcW w:w="13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A20C462" w14:textId="77777777" w:rsidR="00270A8B" w:rsidRPr="00270A8B" w:rsidRDefault="00270A8B" w:rsidP="00BB5766">
            <w:p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270A8B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 </w:t>
            </w:r>
          </w:p>
        </w:tc>
      </w:tr>
      <w:tr w:rsidR="00BB5766" w:rsidRPr="00BB5766" w14:paraId="5FBA8818" w14:textId="77777777" w:rsidTr="00BB5766">
        <w:trPr>
          <w:trHeight w:val="300"/>
        </w:trPr>
        <w:tc>
          <w:tcPr>
            <w:tcW w:w="58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CCC4F7E" w14:textId="77777777" w:rsidR="00270A8B" w:rsidRPr="00BB5766" w:rsidRDefault="00270A8B" w:rsidP="00270A8B">
            <w:p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270A8B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6. Social and Environmental Factors </w:t>
            </w:r>
          </w:p>
          <w:p w14:paraId="3DD45FBC" w14:textId="20EB7F83" w:rsidR="00BB5766" w:rsidRPr="00BB5766" w:rsidRDefault="00BB5766" w:rsidP="00BB5766">
            <w:p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6.1 </w:t>
            </w:r>
            <w:r w:rsidRPr="00BB5766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Is there a process to monitor apprentice employment status throughout the programme?</w:t>
            </w:r>
          </w:p>
          <w:p w14:paraId="1769749C" w14:textId="2407D38B" w:rsidR="00BB5766" w:rsidRPr="00BB5766" w:rsidRDefault="00BB5766" w:rsidP="00BB5766">
            <w:p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6.2</w:t>
            </w:r>
            <w:r w:rsidRPr="00BB5766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Are employer withdrawals tracked and analysed for impact on achievement rates and funding?</w:t>
            </w:r>
          </w:p>
          <w:p w14:paraId="43AB38D2" w14:textId="4C67A3E7" w:rsidR="00BB5766" w:rsidRPr="00BB5766" w:rsidRDefault="00BB5766" w:rsidP="00BB5766">
            <w:p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6.3</w:t>
            </w:r>
            <w:r w:rsidRPr="00BB5766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Is the institution prepared for revenue loss due to apprentices leaving their employer prematurely?</w:t>
            </w:r>
          </w:p>
          <w:p w14:paraId="1AAFBA51" w14:textId="00530683" w:rsidR="00BB5766" w:rsidRPr="00BB5766" w:rsidRDefault="00BB5766" w:rsidP="00BB5766">
            <w:p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6.4</w:t>
            </w:r>
            <w:r w:rsidRPr="00BB5766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Are minimum performance levels set by the funding body understood and monitored?</w:t>
            </w:r>
          </w:p>
          <w:p w14:paraId="628B69B9" w14:textId="00E0221C" w:rsidR="00BB5766" w:rsidRPr="00BB5766" w:rsidRDefault="00BB5766" w:rsidP="00BB5766">
            <w:p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6.5</w:t>
            </w:r>
            <w:r w:rsidRPr="00BB5766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Is employer staff retention considered when forming partnerships?</w:t>
            </w:r>
          </w:p>
          <w:p w14:paraId="1963D62B" w14:textId="27E2D78F" w:rsidR="00BB5766" w:rsidRPr="00BB5766" w:rsidRDefault="00BB5766" w:rsidP="00BB5766">
            <w:p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6.6</w:t>
            </w:r>
            <w:r w:rsidRPr="00BB5766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Are working environments assessed for stability and suitability for apprentice learning?</w:t>
            </w:r>
          </w:p>
          <w:p w14:paraId="261C020B" w14:textId="456CAC4B" w:rsidR="00BB5766" w:rsidRPr="00BB5766" w:rsidRDefault="00BB5766" w:rsidP="00BB5766">
            <w:p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6.7 </w:t>
            </w:r>
            <w:r w:rsidRPr="00BB5766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Is there a risk assessment process for new and existing employer relationships?</w:t>
            </w:r>
          </w:p>
          <w:p w14:paraId="76D4B868" w14:textId="3BA74616" w:rsidR="00270A8B" w:rsidRPr="00270A8B" w:rsidRDefault="00BB5766" w:rsidP="00BB5766">
            <w:p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BB5766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6.8 </w:t>
            </w:r>
            <w:r w:rsidRPr="00BB5766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Are financial viability plans in place to manage fluctuations in apprentice retention linked to employer changes?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9B36524" w14:textId="77777777" w:rsidR="00270A8B" w:rsidRPr="00270A8B" w:rsidRDefault="00270A8B" w:rsidP="00BB5766">
            <w:p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270A8B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 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23BFD8E" w14:textId="77777777" w:rsidR="00270A8B" w:rsidRPr="00270A8B" w:rsidRDefault="00270A8B" w:rsidP="00BB5766">
            <w:p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270A8B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 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27B0481" w14:textId="77777777" w:rsidR="00270A8B" w:rsidRPr="00270A8B" w:rsidRDefault="00270A8B" w:rsidP="00BB5766">
            <w:p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270A8B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 </w:t>
            </w:r>
          </w:p>
        </w:tc>
        <w:tc>
          <w:tcPr>
            <w:tcW w:w="13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468B37D" w14:textId="77777777" w:rsidR="00270A8B" w:rsidRPr="00270A8B" w:rsidRDefault="00270A8B" w:rsidP="00BB5766">
            <w:p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270A8B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 </w:t>
            </w:r>
          </w:p>
        </w:tc>
      </w:tr>
    </w:tbl>
    <w:p w14:paraId="3468F4D3" w14:textId="77777777" w:rsidR="00270A8B" w:rsidRPr="0046756A" w:rsidRDefault="00270A8B" w:rsidP="00410E8C">
      <w:pPr>
        <w:rPr>
          <w:rFonts w:asciiTheme="majorHAnsi" w:hAnsiTheme="majorHAnsi" w:cstheme="majorHAnsi"/>
          <w:b/>
          <w:bCs/>
          <w:sz w:val="24"/>
          <w:szCs w:val="24"/>
          <w:lang w:val="en-GB"/>
        </w:rPr>
      </w:pPr>
    </w:p>
    <w:sectPr w:rsidR="00270A8B" w:rsidRPr="0046756A" w:rsidSect="00D31379">
      <w:headerReference w:type="default" r:id="rId11"/>
      <w:footerReference w:type="default" r:id="rId12"/>
      <w:pgSz w:w="15840" w:h="12240" w:orient="landscape"/>
      <w:pgMar w:top="1797" w:right="1440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267C8" w14:textId="77777777" w:rsidR="003C385E" w:rsidRDefault="003C385E" w:rsidP="008F0561">
      <w:pPr>
        <w:spacing w:after="0" w:line="240" w:lineRule="auto"/>
      </w:pPr>
      <w:r>
        <w:separator/>
      </w:r>
    </w:p>
  </w:endnote>
  <w:endnote w:type="continuationSeparator" w:id="0">
    <w:p w14:paraId="3A456F8E" w14:textId="77777777" w:rsidR="003C385E" w:rsidRDefault="003C385E" w:rsidP="008F0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D18CD" w14:textId="72DDA4E6" w:rsidR="0046756A" w:rsidRPr="00262ED1" w:rsidRDefault="008F0561">
    <w:pPr>
      <w:pStyle w:val="Footer"/>
      <w:rPr>
        <w:rFonts w:asciiTheme="majorHAnsi" w:hAnsiTheme="majorHAnsi" w:cstheme="majorHAnsi"/>
        <w:lang w:val="en-GB"/>
      </w:rPr>
    </w:pPr>
    <w:r w:rsidRPr="00262ED1">
      <w:rPr>
        <w:rFonts w:asciiTheme="majorHAnsi" w:hAnsiTheme="majorHAnsi" w:cstheme="majorHAnsi"/>
        <w:lang w:val="en-GB"/>
      </w:rPr>
      <w:t>CFO Toolkit – Delivery models</w:t>
    </w:r>
    <w:r w:rsidR="00262ED1" w:rsidRPr="00262ED1">
      <w:rPr>
        <w:rFonts w:asciiTheme="majorHAnsi" w:hAnsiTheme="majorHAnsi" w:cstheme="majorHAnsi"/>
        <w:lang w:val="en-GB"/>
      </w:rPr>
      <w:t xml:space="preserve"> © UVAC 2025</w:t>
    </w:r>
    <w:r w:rsidRPr="00262ED1">
      <w:rPr>
        <w:rFonts w:asciiTheme="majorHAnsi" w:hAnsiTheme="majorHAnsi" w:cstheme="majorHAnsi"/>
        <w:lang w:val="en-GB"/>
      </w:rPr>
      <w:tab/>
    </w:r>
    <w:r w:rsidRPr="00262ED1">
      <w:rPr>
        <w:rFonts w:asciiTheme="majorHAnsi" w:hAnsiTheme="majorHAnsi" w:cstheme="majorHAnsi"/>
        <w:lang w:val="en-GB"/>
      </w:rPr>
      <w:tab/>
      <w:t> </w:t>
    </w:r>
    <w:r w:rsidR="00262ED1" w:rsidRPr="00262ED1">
      <w:rPr>
        <w:rFonts w:asciiTheme="majorHAnsi" w:hAnsiTheme="majorHAnsi" w:cstheme="majorHAnsi"/>
        <w:lang w:val="en-GB"/>
      </w:rPr>
      <w:tab/>
    </w:r>
    <w:r w:rsidRPr="00262ED1">
      <w:rPr>
        <w:rFonts w:asciiTheme="majorHAnsi" w:hAnsiTheme="majorHAnsi" w:cstheme="majorHAnsi"/>
        <w:lang w:val="en-GB"/>
      </w:rPr>
      <w:t>Page </w:t>
    </w:r>
    <w:r w:rsidRPr="00262ED1">
      <w:rPr>
        <w:rFonts w:asciiTheme="majorHAnsi" w:hAnsiTheme="majorHAnsi" w:cstheme="majorHAnsi"/>
        <w:b/>
        <w:bCs/>
        <w:lang w:val="en-GB"/>
      </w:rPr>
      <w:t>&lt; # &gt;</w:t>
    </w:r>
    <w:r w:rsidRPr="00262ED1">
      <w:rPr>
        <w:rFonts w:asciiTheme="majorHAnsi" w:hAnsiTheme="majorHAnsi" w:cstheme="majorHAnsi"/>
        <w:lang w:val="en-GB"/>
      </w:rPr>
      <w:t> of </w:t>
    </w:r>
    <w:r w:rsidRPr="00262ED1">
      <w:rPr>
        <w:rFonts w:asciiTheme="majorHAnsi" w:hAnsiTheme="majorHAnsi" w:cstheme="majorHAnsi"/>
        <w:b/>
        <w:bCs/>
        <w:lang w:val="en-GB"/>
      </w:rPr>
      <w:t>&lt; # &gt;</w:t>
    </w:r>
    <w:r w:rsidRPr="00262ED1">
      <w:rPr>
        <w:rFonts w:asciiTheme="majorHAnsi" w:hAnsiTheme="majorHAnsi" w:cstheme="majorHAnsi"/>
        <w:lang w:val="en-GB"/>
      </w:rPr>
      <w:t>​​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FE6FD" w14:textId="77777777" w:rsidR="003C385E" w:rsidRDefault="003C385E" w:rsidP="008F0561">
      <w:pPr>
        <w:spacing w:after="0" w:line="240" w:lineRule="auto"/>
      </w:pPr>
      <w:r>
        <w:separator/>
      </w:r>
    </w:p>
  </w:footnote>
  <w:footnote w:type="continuationSeparator" w:id="0">
    <w:p w14:paraId="5123CC70" w14:textId="77777777" w:rsidR="003C385E" w:rsidRDefault="003C385E" w:rsidP="008F0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8097B" w14:textId="27E838DE" w:rsidR="0046756A" w:rsidRPr="00D31379" w:rsidRDefault="00BD13C7" w:rsidP="0046756A">
    <w:pPr>
      <w:spacing w:after="0" w:line="240" w:lineRule="auto"/>
      <w:rPr>
        <w:rFonts w:asciiTheme="majorHAnsi" w:eastAsia="Open Sans" w:hAnsiTheme="majorHAnsi" w:cstheme="majorHAnsi"/>
        <w:b/>
        <w:bCs/>
        <w:color w:val="000000" w:themeColor="text1"/>
        <w:sz w:val="28"/>
        <w:szCs w:val="28"/>
        <w:lang w:val="en-GB"/>
      </w:rPr>
    </w:pPr>
    <w:r w:rsidRPr="00D31379">
      <w:rPr>
        <w:rFonts w:ascii="Calibri" w:hAnsi="Calibri" w:cs="Calibri"/>
        <w:b/>
        <w:bCs/>
        <w:noProof/>
        <w:sz w:val="28"/>
        <w:szCs w:val="28"/>
      </w:rPr>
      <w:drawing>
        <wp:anchor distT="0" distB="0" distL="114300" distR="114300" simplePos="0" relativeHeight="251657216" behindDoc="0" locked="0" layoutInCell="1" allowOverlap="1" wp14:anchorId="6E49BF35" wp14:editId="476EA6F4">
          <wp:simplePos x="0" y="0"/>
          <wp:positionH relativeFrom="column">
            <wp:posOffset>7346950</wp:posOffset>
          </wp:positionH>
          <wp:positionV relativeFrom="paragraph">
            <wp:posOffset>-19050</wp:posOffset>
          </wp:positionV>
          <wp:extent cx="1374775" cy="520376"/>
          <wp:effectExtent l="0" t="0" r="0" b="0"/>
          <wp:wrapNone/>
          <wp:docPr id="1268281445" name="Picture 1" descr="A red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5557650" name="Picture 1" descr="A red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4775" cy="5203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756A" w:rsidRPr="00D31379">
      <w:rPr>
        <w:rFonts w:asciiTheme="majorHAnsi" w:eastAsia="Open Sans" w:hAnsiTheme="majorHAnsi" w:cstheme="majorHAnsi"/>
        <w:b/>
        <w:bCs/>
        <w:color w:val="000000" w:themeColor="text1"/>
        <w:sz w:val="28"/>
        <w:szCs w:val="28"/>
        <w:lang w:val="en-GB"/>
      </w:rPr>
      <w:t xml:space="preserve">Apprenticeship </w:t>
    </w:r>
    <w:r w:rsidR="00270A8B">
      <w:rPr>
        <w:rFonts w:asciiTheme="majorHAnsi" w:eastAsia="Open Sans" w:hAnsiTheme="majorHAnsi" w:cstheme="majorHAnsi"/>
        <w:b/>
        <w:bCs/>
        <w:color w:val="000000" w:themeColor="text1"/>
        <w:sz w:val="28"/>
        <w:szCs w:val="28"/>
        <w:lang w:val="en-GB"/>
      </w:rPr>
      <w:t>Planning</w:t>
    </w:r>
    <w:r w:rsidR="0046756A" w:rsidRPr="00D31379">
      <w:rPr>
        <w:rFonts w:asciiTheme="majorHAnsi" w:eastAsia="Open Sans" w:hAnsiTheme="majorHAnsi" w:cstheme="majorHAnsi"/>
        <w:b/>
        <w:bCs/>
        <w:color w:val="000000" w:themeColor="text1"/>
        <w:sz w:val="28"/>
        <w:szCs w:val="28"/>
        <w:lang w:val="en-GB"/>
      </w:rPr>
      <w:t xml:space="preserve"> Checklist V1</w:t>
    </w:r>
  </w:p>
  <w:p w14:paraId="2E885AC3" w14:textId="56E8B095" w:rsidR="0046756A" w:rsidRPr="00D31379" w:rsidRDefault="0046756A">
    <w:pPr>
      <w:pStyle w:val="Header"/>
      <w:rPr>
        <w:sz w:val="28"/>
        <w:szCs w:val="28"/>
      </w:rPr>
    </w:pPr>
    <w:r w:rsidRPr="00D31379">
      <w:rPr>
        <w:sz w:val="28"/>
        <w:szCs w:val="28"/>
      </w:rPr>
      <w:t>CFO Toolkit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F05BFC"/>
    <w:multiLevelType w:val="hybridMultilevel"/>
    <w:tmpl w:val="35BE4312"/>
    <w:lvl w:ilvl="0" w:tplc="A7064150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9565B1D"/>
    <w:multiLevelType w:val="hybridMultilevel"/>
    <w:tmpl w:val="58008E62"/>
    <w:lvl w:ilvl="0" w:tplc="A706415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3F2581"/>
    <w:multiLevelType w:val="hybridMultilevel"/>
    <w:tmpl w:val="0B121EF4"/>
    <w:lvl w:ilvl="0" w:tplc="A7064150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1757237"/>
    <w:multiLevelType w:val="hybridMultilevel"/>
    <w:tmpl w:val="FDC6323C"/>
    <w:lvl w:ilvl="0" w:tplc="A7064150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6C95D7D"/>
    <w:multiLevelType w:val="hybridMultilevel"/>
    <w:tmpl w:val="85D4BC02"/>
    <w:lvl w:ilvl="0" w:tplc="A706415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924A40"/>
    <w:multiLevelType w:val="hybridMultilevel"/>
    <w:tmpl w:val="56B84A60"/>
    <w:lvl w:ilvl="0" w:tplc="A706415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A71DBB"/>
    <w:multiLevelType w:val="hybridMultilevel"/>
    <w:tmpl w:val="7A64BDF0"/>
    <w:lvl w:ilvl="0" w:tplc="A706415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6C286A"/>
    <w:multiLevelType w:val="hybridMultilevel"/>
    <w:tmpl w:val="534C1E72"/>
    <w:lvl w:ilvl="0" w:tplc="A706415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BE7ED1"/>
    <w:multiLevelType w:val="hybridMultilevel"/>
    <w:tmpl w:val="C71E503C"/>
    <w:lvl w:ilvl="0" w:tplc="A706415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E60BEC"/>
    <w:multiLevelType w:val="hybridMultilevel"/>
    <w:tmpl w:val="416AED98"/>
    <w:lvl w:ilvl="0" w:tplc="A706415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DC7383"/>
    <w:multiLevelType w:val="hybridMultilevel"/>
    <w:tmpl w:val="8ED040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236E2A"/>
    <w:multiLevelType w:val="hybridMultilevel"/>
    <w:tmpl w:val="459A9710"/>
    <w:lvl w:ilvl="0" w:tplc="A706415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3F7C1B"/>
    <w:multiLevelType w:val="hybridMultilevel"/>
    <w:tmpl w:val="ED92A260"/>
    <w:lvl w:ilvl="0" w:tplc="A7064150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07D0142"/>
    <w:multiLevelType w:val="hybridMultilevel"/>
    <w:tmpl w:val="F3220EBC"/>
    <w:lvl w:ilvl="0" w:tplc="A706415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836A85"/>
    <w:multiLevelType w:val="hybridMultilevel"/>
    <w:tmpl w:val="718EE554"/>
    <w:lvl w:ilvl="0" w:tplc="A706415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6B7213"/>
    <w:multiLevelType w:val="hybridMultilevel"/>
    <w:tmpl w:val="46BC2D82"/>
    <w:lvl w:ilvl="0" w:tplc="A706415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9716C6"/>
    <w:multiLevelType w:val="hybridMultilevel"/>
    <w:tmpl w:val="C04EF31C"/>
    <w:lvl w:ilvl="0" w:tplc="A706415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BB2874"/>
    <w:multiLevelType w:val="hybridMultilevel"/>
    <w:tmpl w:val="6DD898DA"/>
    <w:lvl w:ilvl="0" w:tplc="A706415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282F4E"/>
    <w:multiLevelType w:val="hybridMultilevel"/>
    <w:tmpl w:val="DC2E631C"/>
    <w:lvl w:ilvl="0" w:tplc="A7064150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B304CF3"/>
    <w:multiLevelType w:val="hybridMultilevel"/>
    <w:tmpl w:val="8A602460"/>
    <w:lvl w:ilvl="0" w:tplc="A706415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634157"/>
    <w:multiLevelType w:val="hybridMultilevel"/>
    <w:tmpl w:val="BB0A15EC"/>
    <w:lvl w:ilvl="0" w:tplc="A7064150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80337670">
    <w:abstractNumId w:val="8"/>
  </w:num>
  <w:num w:numId="2" w16cid:durableId="1264651056">
    <w:abstractNumId w:val="6"/>
  </w:num>
  <w:num w:numId="3" w16cid:durableId="267004068">
    <w:abstractNumId w:val="5"/>
  </w:num>
  <w:num w:numId="4" w16cid:durableId="502936207">
    <w:abstractNumId w:val="4"/>
  </w:num>
  <w:num w:numId="5" w16cid:durableId="443160870">
    <w:abstractNumId w:val="7"/>
  </w:num>
  <w:num w:numId="6" w16cid:durableId="2108962379">
    <w:abstractNumId w:val="3"/>
  </w:num>
  <w:num w:numId="7" w16cid:durableId="1044865543">
    <w:abstractNumId w:val="2"/>
  </w:num>
  <w:num w:numId="8" w16cid:durableId="855273283">
    <w:abstractNumId w:val="1"/>
  </w:num>
  <w:num w:numId="9" w16cid:durableId="1002247333">
    <w:abstractNumId w:val="0"/>
  </w:num>
  <w:num w:numId="10" w16cid:durableId="1670670990">
    <w:abstractNumId w:val="16"/>
  </w:num>
  <w:num w:numId="11" w16cid:durableId="1092822870">
    <w:abstractNumId w:val="22"/>
  </w:num>
  <w:num w:numId="12" w16cid:durableId="2133817929">
    <w:abstractNumId w:val="12"/>
  </w:num>
  <w:num w:numId="13" w16cid:durableId="360012882">
    <w:abstractNumId w:val="9"/>
  </w:num>
  <w:num w:numId="14" w16cid:durableId="417794038">
    <w:abstractNumId w:val="14"/>
  </w:num>
  <w:num w:numId="15" w16cid:durableId="391393036">
    <w:abstractNumId w:val="13"/>
  </w:num>
  <w:num w:numId="16" w16cid:durableId="1887834877">
    <w:abstractNumId w:val="18"/>
  </w:num>
  <w:num w:numId="17" w16cid:durableId="401607874">
    <w:abstractNumId w:val="17"/>
  </w:num>
  <w:num w:numId="18" w16cid:durableId="785124237">
    <w:abstractNumId w:val="25"/>
  </w:num>
  <w:num w:numId="19" w16cid:durableId="1883513299">
    <w:abstractNumId w:val="24"/>
  </w:num>
  <w:num w:numId="20" w16cid:durableId="1857234651">
    <w:abstractNumId w:val="26"/>
  </w:num>
  <w:num w:numId="21" w16cid:durableId="1417824832">
    <w:abstractNumId w:val="21"/>
  </w:num>
  <w:num w:numId="22" w16cid:durableId="305281119">
    <w:abstractNumId w:val="27"/>
  </w:num>
  <w:num w:numId="23" w16cid:durableId="356853595">
    <w:abstractNumId w:val="10"/>
  </w:num>
  <w:num w:numId="24" w16cid:durableId="944076514">
    <w:abstractNumId w:val="29"/>
  </w:num>
  <w:num w:numId="25" w16cid:durableId="1182666694">
    <w:abstractNumId w:val="20"/>
  </w:num>
  <w:num w:numId="26" w16cid:durableId="953710757">
    <w:abstractNumId w:val="15"/>
  </w:num>
  <w:num w:numId="27" w16cid:durableId="253588503">
    <w:abstractNumId w:val="28"/>
  </w:num>
  <w:num w:numId="28" w16cid:durableId="643122177">
    <w:abstractNumId w:val="11"/>
  </w:num>
  <w:num w:numId="29" w16cid:durableId="1758162849">
    <w:abstractNumId w:val="23"/>
  </w:num>
  <w:num w:numId="30" w16cid:durableId="107223908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2E90"/>
    <w:rsid w:val="00006514"/>
    <w:rsid w:val="00034616"/>
    <w:rsid w:val="0006063C"/>
    <w:rsid w:val="000B5105"/>
    <w:rsid w:val="000D6568"/>
    <w:rsid w:val="000F343E"/>
    <w:rsid w:val="00131DBA"/>
    <w:rsid w:val="0015074B"/>
    <w:rsid w:val="00154E7F"/>
    <w:rsid w:val="00191539"/>
    <w:rsid w:val="001A3239"/>
    <w:rsid w:val="001C396F"/>
    <w:rsid w:val="00221028"/>
    <w:rsid w:val="002333C8"/>
    <w:rsid w:val="00262ED1"/>
    <w:rsid w:val="00270A8B"/>
    <w:rsid w:val="0029639D"/>
    <w:rsid w:val="002A1931"/>
    <w:rsid w:val="002A5CDE"/>
    <w:rsid w:val="002D6F99"/>
    <w:rsid w:val="002E5776"/>
    <w:rsid w:val="00326F90"/>
    <w:rsid w:val="0039652A"/>
    <w:rsid w:val="003B19D2"/>
    <w:rsid w:val="003C385E"/>
    <w:rsid w:val="003F1337"/>
    <w:rsid w:val="003F5301"/>
    <w:rsid w:val="00410E8C"/>
    <w:rsid w:val="00454290"/>
    <w:rsid w:val="0046756A"/>
    <w:rsid w:val="004D6137"/>
    <w:rsid w:val="00524F4A"/>
    <w:rsid w:val="00534FB4"/>
    <w:rsid w:val="00545878"/>
    <w:rsid w:val="00556CD2"/>
    <w:rsid w:val="00561B64"/>
    <w:rsid w:val="005654EC"/>
    <w:rsid w:val="0057167F"/>
    <w:rsid w:val="00571ACE"/>
    <w:rsid w:val="005C3B43"/>
    <w:rsid w:val="005D345A"/>
    <w:rsid w:val="006008DB"/>
    <w:rsid w:val="0063588C"/>
    <w:rsid w:val="0066102B"/>
    <w:rsid w:val="0067197B"/>
    <w:rsid w:val="00680B7D"/>
    <w:rsid w:val="006B0BAB"/>
    <w:rsid w:val="006B3EC5"/>
    <w:rsid w:val="006D7D86"/>
    <w:rsid w:val="006F1096"/>
    <w:rsid w:val="00776FE0"/>
    <w:rsid w:val="00822A74"/>
    <w:rsid w:val="00853A8F"/>
    <w:rsid w:val="008904A4"/>
    <w:rsid w:val="008C75F1"/>
    <w:rsid w:val="008D5B2E"/>
    <w:rsid w:val="008F0561"/>
    <w:rsid w:val="00984BD7"/>
    <w:rsid w:val="00987B42"/>
    <w:rsid w:val="009D6679"/>
    <w:rsid w:val="009F18F5"/>
    <w:rsid w:val="009F318B"/>
    <w:rsid w:val="00A159AE"/>
    <w:rsid w:val="00A37A36"/>
    <w:rsid w:val="00A66611"/>
    <w:rsid w:val="00AA1D8D"/>
    <w:rsid w:val="00B06F3D"/>
    <w:rsid w:val="00B47730"/>
    <w:rsid w:val="00BB5766"/>
    <w:rsid w:val="00BD13C7"/>
    <w:rsid w:val="00C04A42"/>
    <w:rsid w:val="00C14384"/>
    <w:rsid w:val="00C31090"/>
    <w:rsid w:val="00C34217"/>
    <w:rsid w:val="00C954EB"/>
    <w:rsid w:val="00C978C1"/>
    <w:rsid w:val="00CB0664"/>
    <w:rsid w:val="00CE0503"/>
    <w:rsid w:val="00D04095"/>
    <w:rsid w:val="00D30915"/>
    <w:rsid w:val="00D31379"/>
    <w:rsid w:val="00D35578"/>
    <w:rsid w:val="00D84CCD"/>
    <w:rsid w:val="00D904B8"/>
    <w:rsid w:val="00E2007D"/>
    <w:rsid w:val="00E53CC9"/>
    <w:rsid w:val="00E53F3F"/>
    <w:rsid w:val="00E8458A"/>
    <w:rsid w:val="00F84813"/>
    <w:rsid w:val="00FA7BFB"/>
    <w:rsid w:val="00FC693F"/>
    <w:rsid w:val="00FF4929"/>
    <w:rsid w:val="01A884C9"/>
    <w:rsid w:val="02907BDC"/>
    <w:rsid w:val="046E8932"/>
    <w:rsid w:val="059C269F"/>
    <w:rsid w:val="07549AFB"/>
    <w:rsid w:val="08D7B5DF"/>
    <w:rsid w:val="097AE4CA"/>
    <w:rsid w:val="0A58257C"/>
    <w:rsid w:val="0A6D273C"/>
    <w:rsid w:val="0C3FD18F"/>
    <w:rsid w:val="0DAB9821"/>
    <w:rsid w:val="0EA5E9FA"/>
    <w:rsid w:val="0F348F39"/>
    <w:rsid w:val="106E0567"/>
    <w:rsid w:val="1083C7C6"/>
    <w:rsid w:val="120F73B4"/>
    <w:rsid w:val="13638AE4"/>
    <w:rsid w:val="136D7D88"/>
    <w:rsid w:val="1387D132"/>
    <w:rsid w:val="171299B1"/>
    <w:rsid w:val="17929696"/>
    <w:rsid w:val="198B2C84"/>
    <w:rsid w:val="1997230C"/>
    <w:rsid w:val="19BD066E"/>
    <w:rsid w:val="19F6C36B"/>
    <w:rsid w:val="1A1A000F"/>
    <w:rsid w:val="1A1E8629"/>
    <w:rsid w:val="1B3311A9"/>
    <w:rsid w:val="1BE6DF02"/>
    <w:rsid w:val="1C634EFD"/>
    <w:rsid w:val="1CAF48DE"/>
    <w:rsid w:val="1EEDC534"/>
    <w:rsid w:val="1F54C222"/>
    <w:rsid w:val="1F6EC294"/>
    <w:rsid w:val="209DEB0A"/>
    <w:rsid w:val="20F13CC1"/>
    <w:rsid w:val="21DAF5A3"/>
    <w:rsid w:val="22E0A1B2"/>
    <w:rsid w:val="22F10652"/>
    <w:rsid w:val="22F826DF"/>
    <w:rsid w:val="236FBCAC"/>
    <w:rsid w:val="23BFCA4F"/>
    <w:rsid w:val="25246B72"/>
    <w:rsid w:val="262F310A"/>
    <w:rsid w:val="2D4B010C"/>
    <w:rsid w:val="2DFC8030"/>
    <w:rsid w:val="2E4E9048"/>
    <w:rsid w:val="2E74D13E"/>
    <w:rsid w:val="2EBD06C7"/>
    <w:rsid w:val="2F37E316"/>
    <w:rsid w:val="322C1800"/>
    <w:rsid w:val="324DD0E2"/>
    <w:rsid w:val="341182D0"/>
    <w:rsid w:val="352B5F99"/>
    <w:rsid w:val="3796E68F"/>
    <w:rsid w:val="39CBF476"/>
    <w:rsid w:val="3BEAACF8"/>
    <w:rsid w:val="3D4AB22E"/>
    <w:rsid w:val="3EADD30A"/>
    <w:rsid w:val="3EB4249B"/>
    <w:rsid w:val="3EF02B37"/>
    <w:rsid w:val="3F1F25B9"/>
    <w:rsid w:val="41FC9FD9"/>
    <w:rsid w:val="45395CA4"/>
    <w:rsid w:val="48F62DE7"/>
    <w:rsid w:val="491A2526"/>
    <w:rsid w:val="4932B5E6"/>
    <w:rsid w:val="49E98666"/>
    <w:rsid w:val="4BF7BCBC"/>
    <w:rsid w:val="4C6995E1"/>
    <w:rsid w:val="4EEA3871"/>
    <w:rsid w:val="5176B8E0"/>
    <w:rsid w:val="52F74D6E"/>
    <w:rsid w:val="52F8E24D"/>
    <w:rsid w:val="53472045"/>
    <w:rsid w:val="535DE5BA"/>
    <w:rsid w:val="53FCCD69"/>
    <w:rsid w:val="5777DDF4"/>
    <w:rsid w:val="597FB5BE"/>
    <w:rsid w:val="5A96B950"/>
    <w:rsid w:val="5AFE76E4"/>
    <w:rsid w:val="5BCDED56"/>
    <w:rsid w:val="5BF2E1D6"/>
    <w:rsid w:val="5C583176"/>
    <w:rsid w:val="5CFFFB6B"/>
    <w:rsid w:val="5EC3EF4B"/>
    <w:rsid w:val="5ED2BE64"/>
    <w:rsid w:val="6104A92C"/>
    <w:rsid w:val="6165A6CC"/>
    <w:rsid w:val="61F621D5"/>
    <w:rsid w:val="6A1FDB54"/>
    <w:rsid w:val="6C89A54E"/>
    <w:rsid w:val="704F6918"/>
    <w:rsid w:val="726404E4"/>
    <w:rsid w:val="72CE3417"/>
    <w:rsid w:val="75B12CD9"/>
    <w:rsid w:val="7618DDAF"/>
    <w:rsid w:val="77D3B0C3"/>
    <w:rsid w:val="78CB0082"/>
    <w:rsid w:val="7914774B"/>
    <w:rsid w:val="794B139B"/>
    <w:rsid w:val="7953A25A"/>
    <w:rsid w:val="7B73E0E0"/>
    <w:rsid w:val="7CF5C820"/>
    <w:rsid w:val="7D315FD0"/>
    <w:rsid w:val="7D714198"/>
    <w:rsid w:val="7DC678CE"/>
    <w:rsid w:val="7E69B6AD"/>
    <w:rsid w:val="7E93C64E"/>
    <w:rsid w:val="7FBC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FEC2CFE"/>
  <w14:defaultImageDpi w14:val="300"/>
  <w15:docId w15:val="{006A6B1F-F55A-1D4D-97D9-F6D31784F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Open Sans" w:hAnsi="Open San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02E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2E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2E90"/>
    <w:rPr>
      <w:rFonts w:ascii="Open Sans" w:hAnsi="Open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2E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2E90"/>
    <w:rPr>
      <w:rFonts w:ascii="Open Sans" w:hAnsi="Open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CA204B0022C647B4F4780B48E71537" ma:contentTypeVersion="11" ma:contentTypeDescription="Create a new document." ma:contentTypeScope="" ma:versionID="29192e33205b5051b9a45adfce01f410">
  <xsd:schema xmlns:xsd="http://www.w3.org/2001/XMLSchema" xmlns:xs="http://www.w3.org/2001/XMLSchema" xmlns:p="http://schemas.microsoft.com/office/2006/metadata/properties" xmlns:ns2="b7beb0d8-74d7-4712-9e75-e694daa7b546" xmlns:ns3="0f49505b-8b2a-411f-913e-59fdaebaa806" targetNamespace="http://schemas.microsoft.com/office/2006/metadata/properties" ma:root="true" ma:fieldsID="149602ede89b250438fac4c03deaa029" ns2:_="" ns3:_="">
    <xsd:import namespace="b7beb0d8-74d7-4712-9e75-e694daa7b546"/>
    <xsd:import namespace="0f49505b-8b2a-411f-913e-59fdaebaa8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beb0d8-74d7-4712-9e75-e694daa7b5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f71a670-2163-4e27-8a59-9b5d2eb68d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9505b-8b2a-411f-913e-59fdaebaa80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f19e0f-c957-441c-a3d0-8940c470ce83}" ma:internalName="TaxCatchAll" ma:showField="CatchAllData" ma:web="0f49505b-8b2a-411f-913e-59fdaebaa8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49505b-8b2a-411f-913e-59fdaebaa806" xsi:nil="true"/>
    <lcf76f155ced4ddcb4097134ff3c332f xmlns="b7beb0d8-74d7-4712-9e75-e694daa7b54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56F1D6F-ACF0-477A-8CB6-B5AA1025AA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beb0d8-74d7-4712-9e75-e694daa7b546"/>
    <ds:schemaRef ds:uri="0f49505b-8b2a-411f-913e-59fdaebaa8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E5C758-747B-498E-9660-A55F881FA7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3F5232-086C-40CD-8B29-7F8C1726E4C6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terms/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0f49505b-8b2a-411f-913e-59fdaebaa806"/>
    <ds:schemaRef ds:uri="b7beb0d8-74d7-4712-9e75-e694daa7b546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819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DLH</dc:creator>
  <cp:keywords/>
  <dc:description>generated by python-docx</dc:description>
  <cp:lastModifiedBy>David Lockhart-Hawkins</cp:lastModifiedBy>
  <cp:revision>2</cp:revision>
  <dcterms:created xsi:type="dcterms:W3CDTF">2025-08-15T13:50:00Z</dcterms:created>
  <dcterms:modified xsi:type="dcterms:W3CDTF">2025-08-15T13:50:00Z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0x01010040CA204B0022C647B4F4780B48E71537</vt:lpwstr>
  </property>
  <property fmtid="{D5CDD505-2E9C-101B-9397-08002B2CF9AE}" pid="3" name="MediaServiceImageTags">
    <vt:lpwstr/>
  </property>
</Properties>
</file>