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5D57" w14:textId="77777777" w:rsidR="00BB76AC" w:rsidRDefault="00BB76AC"/>
    <w:p w14:paraId="4BC57632" w14:textId="77777777" w:rsidR="00BB76AC" w:rsidRDefault="00BB76AC"/>
    <w:tbl>
      <w:tblPr>
        <w:tblStyle w:val="a"/>
        <w:tblW w:w="10598" w:type="dxa"/>
        <w:tblBorders>
          <w:insideH w:val="single" w:sz="4" w:space="0" w:color="000000"/>
        </w:tblBorders>
        <w:tblLayout w:type="fixed"/>
        <w:tblLook w:val="0000" w:firstRow="0" w:lastRow="0" w:firstColumn="0" w:lastColumn="0" w:noHBand="0" w:noVBand="0"/>
      </w:tblPr>
      <w:tblGrid>
        <w:gridCol w:w="10598"/>
      </w:tblGrid>
      <w:tr w:rsidR="00BB76AC" w14:paraId="65E5D719" w14:textId="77777777">
        <w:trPr>
          <w:trHeight w:val="851"/>
        </w:trPr>
        <w:tc>
          <w:tcPr>
            <w:tcW w:w="10598" w:type="dxa"/>
            <w:tcBorders>
              <w:top w:val="nil"/>
              <w:left w:val="nil"/>
              <w:bottom w:val="nil"/>
              <w:right w:val="nil"/>
            </w:tcBorders>
            <w:shd w:val="clear" w:color="auto" w:fill="E92308"/>
          </w:tcPr>
          <w:p w14:paraId="715440B7" w14:textId="77777777" w:rsidR="00BB76AC" w:rsidRDefault="00BB76AC">
            <w:pPr>
              <w:jc w:val="center"/>
              <w:rPr>
                <w:rFonts w:ascii="Arial" w:eastAsia="Arial" w:hAnsi="Arial" w:cs="Arial"/>
                <w:color w:val="FFFFFF"/>
              </w:rPr>
            </w:pPr>
          </w:p>
          <w:p w14:paraId="4843A38B" w14:textId="02645169" w:rsidR="00BB76AC" w:rsidRDefault="00ED4AEE">
            <w:pPr>
              <w:jc w:val="center"/>
              <w:rPr>
                <w:rFonts w:ascii="Calibri" w:eastAsia="Calibri" w:hAnsi="Calibri" w:cs="Calibri"/>
                <w:b/>
                <w:color w:val="FFFFFF"/>
                <w:sz w:val="32"/>
                <w:szCs w:val="32"/>
              </w:rPr>
            </w:pPr>
            <w:r>
              <w:rPr>
                <w:rFonts w:ascii="Calibri" w:eastAsia="Calibri" w:hAnsi="Calibri" w:cs="Calibri"/>
                <w:b/>
                <w:color w:val="FFFFFF"/>
                <w:sz w:val="32"/>
                <w:szCs w:val="32"/>
              </w:rPr>
              <w:t>APPLICATION TO BECOME A UVAC INDIVIDUAL SUPPORTER 202</w:t>
            </w:r>
            <w:r w:rsidR="00262A09">
              <w:rPr>
                <w:rFonts w:ascii="Calibri" w:eastAsia="Calibri" w:hAnsi="Calibri" w:cs="Calibri"/>
                <w:b/>
                <w:color w:val="FFFFFF"/>
                <w:sz w:val="32"/>
                <w:szCs w:val="32"/>
              </w:rPr>
              <w:t>3</w:t>
            </w:r>
            <w:r>
              <w:rPr>
                <w:rFonts w:ascii="Calibri" w:eastAsia="Calibri" w:hAnsi="Calibri" w:cs="Calibri"/>
                <w:b/>
                <w:color w:val="FFFFFF"/>
                <w:sz w:val="32"/>
                <w:szCs w:val="32"/>
              </w:rPr>
              <w:t>/2</w:t>
            </w:r>
            <w:r w:rsidR="00262A09">
              <w:rPr>
                <w:rFonts w:ascii="Calibri" w:eastAsia="Calibri" w:hAnsi="Calibri" w:cs="Calibri"/>
                <w:b/>
                <w:color w:val="FFFFFF"/>
                <w:sz w:val="32"/>
                <w:szCs w:val="32"/>
              </w:rPr>
              <w:t>4</w:t>
            </w:r>
          </w:p>
        </w:tc>
      </w:tr>
    </w:tbl>
    <w:p w14:paraId="3D79BE7D" w14:textId="77777777" w:rsidR="00BB76AC" w:rsidRDefault="00BB76AC">
      <w:pPr>
        <w:rPr>
          <w:rFonts w:ascii="Calibri" w:eastAsia="Calibri" w:hAnsi="Calibri" w:cs="Calibri"/>
          <w:b/>
          <w:sz w:val="22"/>
          <w:szCs w:val="22"/>
        </w:rPr>
      </w:pPr>
    </w:p>
    <w:p w14:paraId="028D842D" w14:textId="240AFE31" w:rsidR="00BB76AC" w:rsidRDefault="00ED4AEE">
      <w:pPr>
        <w:rPr>
          <w:rFonts w:ascii="Calibri" w:eastAsia="Calibri" w:hAnsi="Calibri" w:cs="Calibri"/>
        </w:rPr>
      </w:pPr>
      <w:r>
        <w:rPr>
          <w:rFonts w:ascii="Calibri" w:eastAsia="Calibri" w:hAnsi="Calibri" w:cs="Calibri"/>
        </w:rPr>
        <w:t>UVAC is a company limited by guarantee and (since 1999) is the higher education representative body championing high level technical and professional learning. In 202</w:t>
      </w:r>
      <w:r w:rsidR="00262A09">
        <w:rPr>
          <w:rFonts w:ascii="Calibri" w:eastAsia="Calibri" w:hAnsi="Calibri" w:cs="Calibri"/>
        </w:rPr>
        <w:t>2</w:t>
      </w:r>
      <w:r>
        <w:rPr>
          <w:rFonts w:ascii="Calibri" w:eastAsia="Calibri" w:hAnsi="Calibri" w:cs="Calibri"/>
        </w:rPr>
        <w:t>/2</w:t>
      </w:r>
      <w:r w:rsidR="00262A09">
        <w:rPr>
          <w:rFonts w:ascii="Calibri" w:eastAsia="Calibri" w:hAnsi="Calibri" w:cs="Calibri"/>
        </w:rPr>
        <w:t>3</w:t>
      </w:r>
      <w:r>
        <w:rPr>
          <w:rFonts w:ascii="Calibri" w:eastAsia="Calibri" w:hAnsi="Calibri" w:cs="Calibri"/>
        </w:rPr>
        <w:t xml:space="preserve"> UVAC had over 80 higher education institutions (HEIs) in membership of all types and sizes and drawn from across all UK university mission groups. For over twenty years, UVAC has championed the cause of higher level technical, vocational, and work-based learning including higher and degree apprenticeships, through webinars and events, our national conference, lobbying and advocacy and via a range of research reports, case studies and good practice guides.</w:t>
      </w:r>
    </w:p>
    <w:p w14:paraId="0A145FC2" w14:textId="77777777" w:rsidR="00BB76AC" w:rsidRDefault="00BB76AC">
      <w:pPr>
        <w:rPr>
          <w:rFonts w:ascii="Calibri" w:eastAsia="Calibri" w:hAnsi="Calibri" w:cs="Calibri"/>
        </w:rPr>
      </w:pPr>
    </w:p>
    <w:p w14:paraId="4AAA4BCD" w14:textId="77777777" w:rsidR="00BB76AC" w:rsidRDefault="00BB76AC">
      <w:pPr>
        <w:rPr>
          <w:rFonts w:ascii="Calibri" w:eastAsia="Calibri" w:hAnsi="Calibri" w:cs="Calibri"/>
        </w:rPr>
      </w:pPr>
    </w:p>
    <w:p w14:paraId="022ADC65" w14:textId="77777777" w:rsidR="00BB76AC" w:rsidRDefault="00ED4AE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UVAC Individual Supporters are entitled to the following benefits:</w:t>
      </w:r>
    </w:p>
    <w:p w14:paraId="4155CC95" w14:textId="77777777" w:rsidR="00BB76AC" w:rsidRDefault="00BB76AC">
      <w:pPr>
        <w:pBdr>
          <w:top w:val="nil"/>
          <w:left w:val="nil"/>
          <w:bottom w:val="nil"/>
          <w:right w:val="nil"/>
          <w:between w:val="nil"/>
        </w:pBdr>
        <w:rPr>
          <w:rFonts w:ascii="Calibri" w:eastAsia="Calibri" w:hAnsi="Calibri" w:cs="Calibri"/>
          <w:color w:val="000000"/>
        </w:rPr>
      </w:pPr>
    </w:p>
    <w:p w14:paraId="13964B52" w14:textId="77777777" w:rsidR="00BB76AC" w:rsidRDefault="00ED4A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Outline of the products and services they provide on the UVAC website (subject to UVAC approval). This allows Individual Supporters to raise their profile and the profile of their research, products and </w:t>
      </w:r>
      <w:proofErr w:type="gramStart"/>
      <w:r>
        <w:rPr>
          <w:rFonts w:ascii="Calibri" w:eastAsia="Calibri" w:hAnsi="Calibri" w:cs="Calibri"/>
          <w:color w:val="000000"/>
        </w:rPr>
        <w:t>services</w:t>
      </w:r>
      <w:proofErr w:type="gramEnd"/>
    </w:p>
    <w:p w14:paraId="07D45572" w14:textId="77777777" w:rsidR="00BB76AC" w:rsidRDefault="00ED4A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the UVAC National Conference inclusion of materials in delegate packs (size limits apply and materials are subject to UVAC approval)</w:t>
      </w:r>
    </w:p>
    <w:p w14:paraId="77DEA2EB" w14:textId="77777777" w:rsidR="00BB76AC" w:rsidRDefault="00ED4A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Opportunity to work with UVAC to undertake research and collaboration to meet the needs of HEIs and employers. </w:t>
      </w:r>
    </w:p>
    <w:p w14:paraId="331D0D87" w14:textId="77777777" w:rsidR="00BB76AC" w:rsidRDefault="00BB76AC">
      <w:pPr>
        <w:pBdr>
          <w:top w:val="nil"/>
          <w:left w:val="nil"/>
          <w:bottom w:val="nil"/>
          <w:right w:val="nil"/>
          <w:between w:val="nil"/>
        </w:pBdr>
        <w:rPr>
          <w:rFonts w:ascii="Calibri" w:eastAsia="Calibri" w:hAnsi="Calibri" w:cs="Calibri"/>
          <w:color w:val="000000"/>
        </w:rPr>
      </w:pPr>
    </w:p>
    <w:p w14:paraId="7C9CCD21" w14:textId="77FF8581" w:rsidR="00BB76AC" w:rsidRDefault="00ED4AE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Additionally, UVAC Individual Supporters have full access to UVAC's extensive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of webinars, network meetings, roundtables, and template documents. </w:t>
      </w:r>
    </w:p>
    <w:p w14:paraId="26766A12" w14:textId="77777777" w:rsidR="00BB76AC" w:rsidRDefault="00BB76AC">
      <w:pPr>
        <w:pBdr>
          <w:top w:val="nil"/>
          <w:left w:val="nil"/>
          <w:bottom w:val="nil"/>
          <w:right w:val="nil"/>
          <w:between w:val="nil"/>
        </w:pBdr>
        <w:rPr>
          <w:rFonts w:ascii="Calibri" w:eastAsia="Calibri" w:hAnsi="Calibri" w:cs="Calibri"/>
          <w:color w:val="000000"/>
        </w:rPr>
      </w:pPr>
    </w:p>
    <w:p w14:paraId="27CFEA6A" w14:textId="77777777" w:rsidR="00BB76AC" w:rsidRDefault="00ED4AEE">
      <w:pPr>
        <w:rPr>
          <w:rFonts w:ascii="Calibri" w:eastAsia="Calibri" w:hAnsi="Calibri" w:cs="Calibri"/>
          <w:color w:val="000000"/>
        </w:rPr>
      </w:pPr>
      <w:r>
        <w:rPr>
          <w:rFonts w:ascii="Calibri" w:eastAsia="Calibri" w:hAnsi="Calibri" w:cs="Calibri"/>
          <w:color w:val="000000"/>
        </w:rPr>
        <w:t xml:space="preserve">As a membership </w:t>
      </w:r>
      <w:proofErr w:type="spellStart"/>
      <w:r>
        <w:rPr>
          <w:rFonts w:ascii="Calibri" w:eastAsia="Calibri" w:hAnsi="Calibri" w:cs="Calibri"/>
          <w:color w:val="000000"/>
        </w:rPr>
        <w:t>organisation</w:t>
      </w:r>
      <w:proofErr w:type="spellEnd"/>
      <w:r>
        <w:rPr>
          <w:rFonts w:ascii="Calibri" w:eastAsia="Calibri" w:hAnsi="Calibri" w:cs="Calibri"/>
          <w:color w:val="000000"/>
        </w:rPr>
        <w:t xml:space="preserve"> UVAC provides the following services for our HEI members:</w:t>
      </w:r>
    </w:p>
    <w:p w14:paraId="6E60AEFC" w14:textId="77777777" w:rsidR="00BB76AC" w:rsidRDefault="00BB76AC">
      <w:pPr>
        <w:rPr>
          <w:rFonts w:ascii="Calibri" w:eastAsia="Calibri" w:hAnsi="Calibri" w:cs="Calibri"/>
          <w:color w:val="000000"/>
        </w:rPr>
      </w:pPr>
    </w:p>
    <w:p w14:paraId="0E25E885" w14:textId="77777777" w:rsidR="00BB76AC" w:rsidRDefault="00ED4AEE">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Advocacy</w:t>
      </w:r>
      <w:r>
        <w:rPr>
          <w:rFonts w:ascii="Calibri" w:eastAsia="Calibri" w:hAnsi="Calibri" w:cs="Calibri"/>
          <w:color w:val="000000"/>
        </w:rPr>
        <w:t xml:space="preserve"> for a skills system that:</w:t>
      </w:r>
    </w:p>
    <w:p w14:paraId="5F55EA3D" w14:textId="77777777" w:rsidR="00BB76AC" w:rsidRDefault="00ED4AEE">
      <w:pPr>
        <w:numPr>
          <w:ilvl w:val="1"/>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Enables individuals to fulfil their potential</w:t>
      </w:r>
    </w:p>
    <w:p w14:paraId="7E0821A3" w14:textId="77777777" w:rsidR="00BB76AC" w:rsidRDefault="00ED4AEE">
      <w:pPr>
        <w:numPr>
          <w:ilvl w:val="1"/>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Develops skills at the level needed by the UK economy</w:t>
      </w:r>
    </w:p>
    <w:p w14:paraId="18FF779B" w14:textId="77777777" w:rsidR="00BB76AC" w:rsidRDefault="00ED4AEE">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Access to Experts</w:t>
      </w:r>
      <w:r>
        <w:rPr>
          <w:rFonts w:ascii="Calibri" w:eastAsia="Calibri" w:hAnsi="Calibri" w:cs="Calibri"/>
          <w:color w:val="000000"/>
        </w:rPr>
        <w:t xml:space="preserve"> in Higher Education, </w:t>
      </w:r>
      <w:proofErr w:type="gramStart"/>
      <w:r>
        <w:rPr>
          <w:rFonts w:ascii="Calibri" w:eastAsia="Calibri" w:hAnsi="Calibri" w:cs="Calibri"/>
          <w:color w:val="000000"/>
        </w:rPr>
        <w:t>Skills</w:t>
      </w:r>
      <w:proofErr w:type="gramEnd"/>
      <w:r>
        <w:rPr>
          <w:rFonts w:ascii="Calibri" w:eastAsia="Calibri" w:hAnsi="Calibri" w:cs="Calibri"/>
          <w:color w:val="000000"/>
        </w:rPr>
        <w:t xml:space="preserve"> and Work-based Learning in the development of HEI Apprenticeship and technical education strategies</w:t>
      </w:r>
    </w:p>
    <w:p w14:paraId="1B9C45DC" w14:textId="77777777" w:rsidR="00BB76AC" w:rsidRDefault="00ED4AEE">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 focus on </w:t>
      </w:r>
      <w:r>
        <w:rPr>
          <w:rFonts w:ascii="Calibri" w:eastAsia="Calibri" w:hAnsi="Calibri" w:cs="Calibri"/>
          <w:b/>
          <w:color w:val="000000"/>
        </w:rPr>
        <w:t>Research and Information and Advice</w:t>
      </w:r>
      <w:r>
        <w:rPr>
          <w:rFonts w:ascii="Calibri" w:eastAsia="Calibri" w:hAnsi="Calibri" w:cs="Calibri"/>
          <w:color w:val="000000"/>
        </w:rPr>
        <w:t xml:space="preserve"> for HE providers with on-going analysis and updates on Degree Apprenticeship</w:t>
      </w:r>
    </w:p>
    <w:p w14:paraId="5530C683" w14:textId="77777777" w:rsidR="00BB76AC" w:rsidRDefault="00ED4AEE">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An extensive </w:t>
      </w:r>
      <w:r>
        <w:rPr>
          <w:rFonts w:ascii="Calibri" w:eastAsia="Calibri" w:hAnsi="Calibri" w:cs="Calibri"/>
          <w:b/>
          <w:color w:val="000000"/>
        </w:rPr>
        <w:t xml:space="preserve">webinar </w:t>
      </w:r>
      <w:proofErr w:type="spellStart"/>
      <w:r>
        <w:rPr>
          <w:rFonts w:ascii="Calibri" w:eastAsia="Calibri" w:hAnsi="Calibri" w:cs="Calibri"/>
          <w:b/>
          <w:color w:val="000000"/>
        </w:rPr>
        <w:t>programme</w:t>
      </w:r>
      <w:proofErr w:type="spellEnd"/>
      <w:r>
        <w:rPr>
          <w:rFonts w:ascii="Calibri" w:eastAsia="Calibri" w:hAnsi="Calibri" w:cs="Calibri"/>
          <w:b/>
          <w:color w:val="000000"/>
        </w:rPr>
        <w:t>, briefings, networking events and template documents</w:t>
      </w:r>
      <w:r>
        <w:rPr>
          <w:rFonts w:ascii="Calibri" w:eastAsia="Calibri" w:hAnsi="Calibri" w:cs="Calibri"/>
          <w:color w:val="000000"/>
        </w:rPr>
        <w:t xml:space="preserve"> that support HEIs engage in the </w:t>
      </w:r>
      <w:proofErr w:type="gramStart"/>
      <w:r>
        <w:rPr>
          <w:rFonts w:ascii="Calibri" w:eastAsia="Calibri" w:hAnsi="Calibri" w:cs="Calibri"/>
          <w:color w:val="000000"/>
        </w:rPr>
        <w:t>Apprenticeship</w:t>
      </w:r>
      <w:proofErr w:type="gramEnd"/>
      <w:r>
        <w:rPr>
          <w:rFonts w:ascii="Calibri" w:eastAsia="Calibri" w:hAnsi="Calibri" w:cs="Calibri"/>
          <w:color w:val="000000"/>
        </w:rPr>
        <w:t xml:space="preserve"> system and technical education</w:t>
      </w:r>
    </w:p>
    <w:p w14:paraId="4B3C7544" w14:textId="77777777" w:rsidR="00BB76AC" w:rsidRDefault="00ED4AEE">
      <w:pPr>
        <w:numPr>
          <w:ilvl w:val="0"/>
          <w:numId w:val="1"/>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Advice </w:t>
      </w:r>
      <w:r>
        <w:rPr>
          <w:rFonts w:ascii="Calibri" w:eastAsia="Calibri" w:hAnsi="Calibri" w:cs="Calibri"/>
          <w:color w:val="000000"/>
        </w:rPr>
        <w:t xml:space="preserve">on technical, </w:t>
      </w:r>
      <w:proofErr w:type="gramStart"/>
      <w:r>
        <w:rPr>
          <w:rFonts w:ascii="Calibri" w:eastAsia="Calibri" w:hAnsi="Calibri" w:cs="Calibri"/>
          <w:color w:val="000000"/>
        </w:rPr>
        <w:t>vocational</w:t>
      </w:r>
      <w:proofErr w:type="gramEnd"/>
      <w:r>
        <w:rPr>
          <w:rFonts w:ascii="Calibri" w:eastAsia="Calibri" w:hAnsi="Calibri" w:cs="Calibri"/>
          <w:color w:val="000000"/>
        </w:rPr>
        <w:t xml:space="preserve"> and professional education and apprenticeships and the impact on higher education admissions and implications for social mobility</w:t>
      </w:r>
    </w:p>
    <w:p w14:paraId="696B9E32" w14:textId="77777777" w:rsidR="00BB76AC" w:rsidRDefault="00ED4AEE">
      <w:pPr>
        <w:numPr>
          <w:ilvl w:val="0"/>
          <w:numId w:val="1"/>
        </w:numPr>
        <w:pBdr>
          <w:top w:val="nil"/>
          <w:left w:val="nil"/>
          <w:bottom w:val="nil"/>
          <w:right w:val="nil"/>
          <w:between w:val="nil"/>
        </w:pBdr>
        <w:spacing w:after="200" w:line="276" w:lineRule="auto"/>
        <w:rPr>
          <w:rFonts w:ascii="Calibri" w:eastAsia="Calibri" w:hAnsi="Calibri" w:cs="Calibri"/>
          <w:b/>
          <w:color w:val="000000"/>
        </w:rPr>
      </w:pPr>
      <w:r>
        <w:rPr>
          <w:rFonts w:ascii="Calibri" w:eastAsia="Calibri" w:hAnsi="Calibri" w:cs="Calibri"/>
          <w:color w:val="000000"/>
        </w:rPr>
        <w:t xml:space="preserve">A peer reviewed </w:t>
      </w:r>
      <w:r>
        <w:rPr>
          <w:rFonts w:ascii="Calibri" w:eastAsia="Calibri" w:hAnsi="Calibri" w:cs="Calibri"/>
          <w:b/>
          <w:color w:val="000000"/>
        </w:rPr>
        <w:t>Academic Journal</w:t>
      </w:r>
      <w:r>
        <w:rPr>
          <w:rFonts w:ascii="Calibri" w:eastAsia="Calibri" w:hAnsi="Calibri" w:cs="Calibri"/>
          <w:color w:val="000000"/>
        </w:rPr>
        <w:t xml:space="preserve"> focused on Higher Education, </w:t>
      </w:r>
      <w:proofErr w:type="gramStart"/>
      <w:r>
        <w:rPr>
          <w:rFonts w:ascii="Calibri" w:eastAsia="Calibri" w:hAnsi="Calibri" w:cs="Calibri"/>
          <w:color w:val="000000"/>
        </w:rPr>
        <w:t>Skills</w:t>
      </w:r>
      <w:proofErr w:type="gramEnd"/>
      <w:r>
        <w:rPr>
          <w:rFonts w:ascii="Calibri" w:eastAsia="Calibri" w:hAnsi="Calibri" w:cs="Calibri"/>
          <w:color w:val="000000"/>
        </w:rPr>
        <w:t xml:space="preserve"> and Work-based Learning published quarterly by Emerald.</w:t>
      </w:r>
    </w:p>
    <w:p w14:paraId="60A0E4F7" w14:textId="77777777" w:rsidR="00BB76AC" w:rsidRDefault="00ED4AEE">
      <w:pPr>
        <w:rPr>
          <w:rFonts w:ascii="Calibri" w:eastAsia="Calibri" w:hAnsi="Calibri" w:cs="Calibri"/>
          <w:b/>
        </w:rPr>
      </w:pPr>
      <w:r>
        <w:br w:type="page"/>
      </w:r>
    </w:p>
    <w:p w14:paraId="177CBACA" w14:textId="77777777" w:rsidR="00BB76AC" w:rsidRDefault="00BB76AC">
      <w:pPr>
        <w:spacing w:line="276" w:lineRule="auto"/>
        <w:rPr>
          <w:rFonts w:ascii="Calibri" w:eastAsia="Calibri" w:hAnsi="Calibri" w:cs="Calibri"/>
          <w:b/>
        </w:rPr>
      </w:pPr>
    </w:p>
    <w:p w14:paraId="27168FCE" w14:textId="77777777" w:rsidR="00BB76AC" w:rsidRDefault="00BB76AC">
      <w:pPr>
        <w:spacing w:line="276" w:lineRule="auto"/>
        <w:rPr>
          <w:rFonts w:ascii="Calibri" w:eastAsia="Calibri" w:hAnsi="Calibri" w:cs="Calibri"/>
          <w:b/>
        </w:rPr>
      </w:pPr>
    </w:p>
    <w:p w14:paraId="2797A30F" w14:textId="77777777" w:rsidR="00BB76AC" w:rsidRDefault="00ED4AEE">
      <w:pPr>
        <w:rPr>
          <w:rFonts w:ascii="Calibri" w:eastAsia="Calibri" w:hAnsi="Calibri" w:cs="Calibri"/>
          <w:b/>
        </w:rPr>
      </w:pPr>
      <w:r>
        <w:rPr>
          <w:rFonts w:ascii="Calibri" w:eastAsia="Calibri" w:hAnsi="Calibri" w:cs="Calibri"/>
          <w:b/>
        </w:rPr>
        <w:t>Part 1</w:t>
      </w:r>
      <w:r>
        <w:rPr>
          <w:rFonts w:ascii="Calibri" w:eastAsia="Calibri" w:hAnsi="Calibri" w:cs="Calibri"/>
          <w:b/>
        </w:rPr>
        <w:tab/>
        <w:t xml:space="preserve">Individual Supporter Application </w:t>
      </w:r>
    </w:p>
    <w:p w14:paraId="7F574C63" w14:textId="77777777" w:rsidR="00BB76AC" w:rsidRDefault="00BB76AC">
      <w:pPr>
        <w:rPr>
          <w:rFonts w:ascii="Calibri" w:eastAsia="Calibri" w:hAnsi="Calibri" w:cs="Calibri"/>
        </w:rPr>
      </w:pPr>
    </w:p>
    <w:p w14:paraId="531A7F47" w14:textId="77777777" w:rsidR="00BB76AC" w:rsidRDefault="00ED4AEE">
      <w:pPr>
        <w:rPr>
          <w:rFonts w:ascii="Calibri" w:eastAsia="Calibri" w:hAnsi="Calibri" w:cs="Calibri"/>
        </w:rPr>
      </w:pPr>
      <w:r>
        <w:rPr>
          <w:rFonts w:ascii="Calibri" w:eastAsia="Calibri" w:hAnsi="Calibri" w:cs="Calibri"/>
        </w:rPr>
        <w:t>I confirm that (name of individual):</w:t>
      </w:r>
    </w:p>
    <w:p w14:paraId="3A91B6D0" w14:textId="77777777" w:rsidR="00BB76AC" w:rsidRDefault="00ED4AEE">
      <w:pPr>
        <w:ind w:left="7200" w:firstLine="720"/>
        <w:rPr>
          <w:rFonts w:ascii="Calibri" w:eastAsia="Calibri" w:hAnsi="Calibri" w:cs="Calibri"/>
          <w:sz w:val="22"/>
          <w:szCs w:val="22"/>
        </w:rPr>
      </w:pPr>
      <w:r>
        <w:rPr>
          <w:noProof/>
        </w:rPr>
        <mc:AlternateContent>
          <mc:Choice Requires="wpg">
            <w:drawing>
              <wp:anchor distT="0" distB="0" distL="114300" distR="114300" simplePos="0" relativeHeight="251658240" behindDoc="0" locked="0" layoutInCell="1" hidden="0" allowOverlap="1" wp14:anchorId="2189688B" wp14:editId="2F7C6A0C">
                <wp:simplePos x="0" y="0"/>
                <wp:positionH relativeFrom="column">
                  <wp:posOffset>-76199</wp:posOffset>
                </wp:positionH>
                <wp:positionV relativeFrom="paragraph">
                  <wp:posOffset>88900</wp:posOffset>
                </wp:positionV>
                <wp:extent cx="6438900" cy="504825"/>
                <wp:effectExtent l="0" t="0" r="0" b="0"/>
                <wp:wrapNone/>
                <wp:docPr id="15" name=""/>
                <wp:cNvGraphicFramePr/>
                <a:graphic xmlns:a="http://schemas.openxmlformats.org/drawingml/2006/main">
                  <a:graphicData uri="http://schemas.microsoft.com/office/word/2010/wordprocessingShape">
                    <wps:wsp>
                      <wps:cNvSpPr/>
                      <wps:spPr>
                        <a:xfrm>
                          <a:off x="2131313" y="3532350"/>
                          <a:ext cx="6429375"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E6BE4A" w14:textId="77777777" w:rsidR="00BB76AC" w:rsidRDefault="00BB76A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6438900" cy="504825"/>
                <wp:effectExtent b="0" l="0" r="0" t="0"/>
                <wp:wrapNone/>
                <wp:docPr id="1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38900" cy="504825"/>
                        </a:xfrm>
                        <a:prstGeom prst="rect"/>
                        <a:ln/>
                      </pic:spPr>
                    </pic:pic>
                  </a:graphicData>
                </a:graphic>
              </wp:anchor>
            </w:drawing>
          </mc:Fallback>
        </mc:AlternateContent>
      </w:r>
    </w:p>
    <w:p w14:paraId="031F123F" w14:textId="77777777" w:rsidR="00BB76AC" w:rsidRDefault="00BB76AC">
      <w:pPr>
        <w:ind w:left="7200" w:firstLine="720"/>
        <w:rPr>
          <w:rFonts w:ascii="Calibri" w:eastAsia="Calibri" w:hAnsi="Calibri" w:cs="Calibri"/>
          <w:sz w:val="22"/>
          <w:szCs w:val="22"/>
        </w:rPr>
      </w:pPr>
    </w:p>
    <w:p w14:paraId="5A0BB5B4" w14:textId="77777777" w:rsidR="00BB76AC" w:rsidRDefault="00BB76AC">
      <w:pPr>
        <w:ind w:left="7200" w:firstLine="720"/>
        <w:rPr>
          <w:rFonts w:ascii="Calibri" w:eastAsia="Calibri" w:hAnsi="Calibri" w:cs="Calibri"/>
          <w:sz w:val="22"/>
          <w:szCs w:val="22"/>
        </w:rPr>
      </w:pPr>
    </w:p>
    <w:p w14:paraId="0E46AACA" w14:textId="77777777" w:rsidR="00BB76AC" w:rsidRDefault="00BB76AC">
      <w:pPr>
        <w:ind w:left="7200" w:firstLine="720"/>
        <w:rPr>
          <w:rFonts w:ascii="Calibri" w:eastAsia="Calibri" w:hAnsi="Calibri" w:cs="Calibri"/>
          <w:sz w:val="22"/>
          <w:szCs w:val="22"/>
        </w:rPr>
      </w:pPr>
    </w:p>
    <w:p w14:paraId="4812BD2E" w14:textId="77777777" w:rsidR="00BB76AC" w:rsidRDefault="00ED4AEE">
      <w:pPr>
        <w:rPr>
          <w:rFonts w:ascii="Calibri" w:eastAsia="Calibri" w:hAnsi="Calibri" w:cs="Calibri"/>
        </w:rPr>
      </w:pPr>
      <w:r>
        <w:rPr>
          <w:rFonts w:ascii="Calibri" w:eastAsia="Calibri" w:hAnsi="Calibri" w:cs="Calibri"/>
        </w:rPr>
        <w:t>wishes to become:</w:t>
      </w:r>
    </w:p>
    <w:p w14:paraId="11F07796" w14:textId="77777777" w:rsidR="00BB76AC" w:rsidRDefault="00ED4AEE">
      <w:pPr>
        <w:ind w:left="142"/>
        <w:jc w:val="both"/>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52FD281F" wp14:editId="54F91E54">
                <wp:simplePos x="0" y="0"/>
                <wp:positionH relativeFrom="column">
                  <wp:posOffset>-76199</wp:posOffset>
                </wp:positionH>
                <wp:positionV relativeFrom="paragraph">
                  <wp:posOffset>139700</wp:posOffset>
                </wp:positionV>
                <wp:extent cx="209550" cy="200025"/>
                <wp:effectExtent l="0" t="0" r="0" b="0"/>
                <wp:wrapNone/>
                <wp:docPr id="17"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BEACCF" w14:textId="77777777" w:rsidR="00BB76AC" w:rsidRDefault="00BB76A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209550" cy="200025"/>
                <wp:effectExtent b="0" l="0" r="0" t="0"/>
                <wp:wrapNone/>
                <wp:docPr id="1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09550" cy="200025"/>
                        </a:xfrm>
                        <a:prstGeom prst="rect"/>
                        <a:ln/>
                      </pic:spPr>
                    </pic:pic>
                  </a:graphicData>
                </a:graphic>
              </wp:anchor>
            </w:drawing>
          </mc:Fallback>
        </mc:AlternateContent>
      </w:r>
    </w:p>
    <w:p w14:paraId="51288238" w14:textId="77777777" w:rsidR="00BB76AC" w:rsidRDefault="00ED4AEE">
      <w:pPr>
        <w:ind w:left="720"/>
        <w:jc w:val="both"/>
        <w:rPr>
          <w:rFonts w:ascii="Calibri" w:eastAsia="Calibri" w:hAnsi="Calibri" w:cs="Calibri"/>
        </w:rPr>
      </w:pPr>
      <w:r>
        <w:rPr>
          <w:rFonts w:ascii="Calibri" w:eastAsia="Calibri" w:hAnsi="Calibri" w:cs="Calibri"/>
        </w:rPr>
        <w:t xml:space="preserve">An Individual Supporter of the University Vocational Awards Council </w:t>
      </w:r>
    </w:p>
    <w:p w14:paraId="1A18782F" w14:textId="77777777" w:rsidR="00BB76AC" w:rsidRDefault="00BB76AC">
      <w:pPr>
        <w:ind w:left="720"/>
        <w:jc w:val="both"/>
        <w:rPr>
          <w:rFonts w:ascii="Calibri" w:eastAsia="Calibri" w:hAnsi="Calibri" w:cs="Calibri"/>
          <w:sz w:val="22"/>
          <w:szCs w:val="22"/>
        </w:rPr>
      </w:pPr>
    </w:p>
    <w:p w14:paraId="37C774BF" w14:textId="77777777" w:rsidR="00BB76AC" w:rsidRDefault="00ED4AEE">
      <w:pPr>
        <w:shd w:val="clear" w:color="auto" w:fill="E92308"/>
        <w:jc w:val="both"/>
        <w:rPr>
          <w:rFonts w:ascii="Calibri" w:eastAsia="Calibri" w:hAnsi="Calibri" w:cs="Calibri"/>
          <w:color w:val="FFFFFF"/>
        </w:rPr>
      </w:pPr>
      <w:r>
        <w:rPr>
          <w:rFonts w:ascii="Calibri" w:eastAsia="Calibri" w:hAnsi="Calibri" w:cs="Calibri"/>
          <w:color w:val="FFFFFF"/>
        </w:rPr>
        <w:t>The UVAC membership subscription year runs from 1 August – 31 July</w:t>
      </w:r>
    </w:p>
    <w:p w14:paraId="79D69CC6" w14:textId="77777777" w:rsidR="00BB76AC" w:rsidRDefault="00BB76AC">
      <w:pPr>
        <w:jc w:val="both"/>
        <w:rPr>
          <w:rFonts w:ascii="Calibri" w:eastAsia="Calibri" w:hAnsi="Calibri" w:cs="Calibri"/>
          <w:sz w:val="16"/>
          <w:szCs w:val="16"/>
        </w:rPr>
      </w:pPr>
    </w:p>
    <w:p w14:paraId="39494C85" w14:textId="77777777" w:rsidR="00BB76AC" w:rsidRDefault="00BB76AC">
      <w:pPr>
        <w:jc w:val="both"/>
        <w:rPr>
          <w:rFonts w:ascii="Calibri" w:eastAsia="Calibri" w:hAnsi="Calibri" w:cs="Calibri"/>
          <w:sz w:val="16"/>
          <w:szCs w:val="16"/>
        </w:rPr>
      </w:pPr>
    </w:p>
    <w:p w14:paraId="4C095612" w14:textId="77777777" w:rsidR="00BB76AC" w:rsidRDefault="00ED4AEE">
      <w:pPr>
        <w:jc w:val="both"/>
        <w:rPr>
          <w:rFonts w:ascii="Calibri" w:eastAsia="Calibri" w:hAnsi="Calibri" w:cs="Calibri"/>
          <w:b/>
        </w:rPr>
      </w:pPr>
      <w:r>
        <w:rPr>
          <w:rFonts w:ascii="Calibri" w:eastAsia="Calibri" w:hAnsi="Calibri" w:cs="Calibri"/>
          <w:b/>
        </w:rPr>
        <w:t>Part 2</w:t>
      </w:r>
      <w:r>
        <w:rPr>
          <w:rFonts w:ascii="Calibri" w:eastAsia="Calibri" w:hAnsi="Calibri" w:cs="Calibri"/>
          <w:b/>
        </w:rPr>
        <w:tab/>
        <w:t>Method of payment (please tick)</w:t>
      </w:r>
    </w:p>
    <w:p w14:paraId="1D37BC85" w14:textId="77777777" w:rsidR="00BB76AC" w:rsidRDefault="00BB76AC">
      <w:pPr>
        <w:jc w:val="both"/>
        <w:rPr>
          <w:rFonts w:ascii="Calibri" w:eastAsia="Calibri" w:hAnsi="Calibri" w:cs="Calibri"/>
          <w:b/>
        </w:rPr>
      </w:pPr>
    </w:p>
    <w:p w14:paraId="7E47F4D5" w14:textId="02EABD4B" w:rsidR="00BB76AC" w:rsidRDefault="00ED4AEE">
      <w:pPr>
        <w:rPr>
          <w:rFonts w:ascii="Calibri" w:eastAsia="Calibri" w:hAnsi="Calibri" w:cs="Calibri"/>
        </w:rPr>
      </w:pPr>
      <w:r>
        <w:rPr>
          <w:rFonts w:ascii="Calibri" w:eastAsia="Calibri" w:hAnsi="Calibri" w:cs="Calibri"/>
        </w:rPr>
        <w:tab/>
        <w:t xml:space="preserve">I </w:t>
      </w:r>
      <w:r w:rsidR="00262A09">
        <w:rPr>
          <w:rFonts w:ascii="Calibri" w:eastAsia="Calibri" w:hAnsi="Calibri" w:cs="Calibri"/>
        </w:rPr>
        <w:t>give the details of</w:t>
      </w:r>
      <w:r>
        <w:rPr>
          <w:rFonts w:ascii="Calibri" w:eastAsia="Calibri" w:hAnsi="Calibri" w:cs="Calibri"/>
        </w:rPr>
        <w:t xml:space="preserve"> a Purchase Order and would like an invoice sending to my </w:t>
      </w:r>
      <w:proofErr w:type="spellStart"/>
      <w:r>
        <w:rPr>
          <w:rFonts w:ascii="Calibri" w:eastAsia="Calibri" w:hAnsi="Calibri" w:cs="Calibri"/>
        </w:rPr>
        <w:t>organisation</w:t>
      </w:r>
      <w:proofErr w:type="spellEnd"/>
      <w:r>
        <w:rPr>
          <w:rFonts w:ascii="Calibri" w:eastAsia="Calibri" w:hAnsi="Calibri" w:cs="Calibri"/>
        </w:rPr>
        <w:t xml:space="preserve">, for the </w:t>
      </w:r>
      <w:r>
        <w:rPr>
          <w:noProof/>
        </w:rPr>
        <mc:AlternateContent>
          <mc:Choice Requires="wpg">
            <w:drawing>
              <wp:anchor distT="0" distB="0" distL="114300" distR="114300" simplePos="0" relativeHeight="251660288" behindDoc="0" locked="0" layoutInCell="1" hidden="0" allowOverlap="1" wp14:anchorId="740D5A06" wp14:editId="3F438C65">
                <wp:simplePos x="0" y="0"/>
                <wp:positionH relativeFrom="column">
                  <wp:posOffset>12701</wp:posOffset>
                </wp:positionH>
                <wp:positionV relativeFrom="paragraph">
                  <wp:posOffset>25400</wp:posOffset>
                </wp:positionV>
                <wp:extent cx="209550" cy="200025"/>
                <wp:effectExtent l="0" t="0" r="0" b="0"/>
                <wp:wrapNone/>
                <wp:docPr id="16"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E10D4F" w14:textId="77777777" w:rsidR="00BB76AC" w:rsidRDefault="00BB76A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209550" cy="200025"/>
                <wp:effectExtent b="0" l="0" r="0" t="0"/>
                <wp:wrapNone/>
                <wp:docPr id="1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09550" cy="200025"/>
                        </a:xfrm>
                        <a:prstGeom prst="rect"/>
                        <a:ln/>
                      </pic:spPr>
                    </pic:pic>
                  </a:graphicData>
                </a:graphic>
              </wp:anchor>
            </w:drawing>
          </mc:Fallback>
        </mc:AlternateContent>
      </w:r>
    </w:p>
    <w:p w14:paraId="29888A43" w14:textId="77777777" w:rsidR="00BB76AC" w:rsidRDefault="00ED4AEE">
      <w:pPr>
        <w:ind w:left="720"/>
        <w:rPr>
          <w:rFonts w:ascii="Calibri" w:eastAsia="Calibri" w:hAnsi="Calibri" w:cs="Calibri"/>
        </w:rPr>
      </w:pPr>
      <w:r>
        <w:rPr>
          <w:rFonts w:ascii="Calibri" w:eastAsia="Calibri" w:hAnsi="Calibri" w:cs="Calibri"/>
        </w:rPr>
        <w:t xml:space="preserve">attention of:  </w:t>
      </w:r>
      <w:r>
        <w:rPr>
          <w:noProof/>
        </w:rPr>
        <mc:AlternateContent>
          <mc:Choice Requires="wpg">
            <w:drawing>
              <wp:anchor distT="0" distB="0" distL="114300" distR="114300" simplePos="0" relativeHeight="251661312" behindDoc="0" locked="0" layoutInCell="1" hidden="0" allowOverlap="1" wp14:anchorId="1D6DCE0B" wp14:editId="18863D30">
                <wp:simplePos x="0" y="0"/>
                <wp:positionH relativeFrom="column">
                  <wp:posOffset>1320800</wp:posOffset>
                </wp:positionH>
                <wp:positionV relativeFrom="paragraph">
                  <wp:posOffset>12700</wp:posOffset>
                </wp:positionV>
                <wp:extent cx="5266979" cy="236855"/>
                <wp:effectExtent l="0" t="0" r="0" b="0"/>
                <wp:wrapNone/>
                <wp:docPr id="18" name=""/>
                <wp:cNvGraphicFramePr/>
                <a:graphic xmlns:a="http://schemas.openxmlformats.org/drawingml/2006/main">
                  <a:graphicData uri="http://schemas.microsoft.com/office/word/2010/wordprocessingShape">
                    <wps:wsp>
                      <wps:cNvSpPr/>
                      <wps:spPr>
                        <a:xfrm>
                          <a:off x="2717273" y="3666335"/>
                          <a:ext cx="5257454" cy="227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AD8BFA" w14:textId="77777777" w:rsidR="00BB76AC" w:rsidRDefault="00BB76A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1320800</wp:posOffset>
                </wp:positionH>
                <wp:positionV relativeFrom="paragraph">
                  <wp:posOffset>12700</wp:posOffset>
                </wp:positionV>
                <wp:extent cx="5266979" cy="236855"/>
                <wp:effectExtent b="0" l="0" r="0" t="0"/>
                <wp:wrapNone/>
                <wp:docPr id="1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266979" cy="236855"/>
                        </a:xfrm>
                        <a:prstGeom prst="rect"/>
                        <a:ln/>
                      </pic:spPr>
                    </pic:pic>
                  </a:graphicData>
                </a:graphic>
              </wp:anchor>
            </w:drawing>
          </mc:Fallback>
        </mc:AlternateContent>
      </w:r>
    </w:p>
    <w:p w14:paraId="762D01FB" w14:textId="77777777" w:rsidR="00BB76AC" w:rsidRDefault="00BB76AC">
      <w:pPr>
        <w:jc w:val="both"/>
        <w:rPr>
          <w:rFonts w:ascii="Calibri" w:eastAsia="Calibri" w:hAnsi="Calibri" w:cs="Calibri"/>
          <w:sz w:val="18"/>
          <w:szCs w:val="18"/>
        </w:rPr>
      </w:pPr>
    </w:p>
    <w:p w14:paraId="37B1EBA0" w14:textId="77777777" w:rsidR="00BB76AC" w:rsidRDefault="00ED4AEE">
      <w:pPr>
        <w:jc w:val="both"/>
        <w:rPr>
          <w:rFonts w:ascii="Calibri" w:eastAsia="Calibri" w:hAnsi="Calibri" w:cs="Calibri"/>
          <w:sz w:val="18"/>
          <w:szCs w:val="18"/>
        </w:rPr>
      </w:pPr>
      <w:r>
        <w:rPr>
          <w:noProof/>
        </w:rPr>
        <mc:AlternateContent>
          <mc:Choice Requires="wpg">
            <w:drawing>
              <wp:anchor distT="0" distB="0" distL="114300" distR="114300" simplePos="0" relativeHeight="251662336" behindDoc="0" locked="0" layoutInCell="1" hidden="0" allowOverlap="1" wp14:anchorId="70E60EF6" wp14:editId="44D8D9DE">
                <wp:simplePos x="0" y="0"/>
                <wp:positionH relativeFrom="column">
                  <wp:posOffset>12701</wp:posOffset>
                </wp:positionH>
                <wp:positionV relativeFrom="paragraph">
                  <wp:posOffset>101600</wp:posOffset>
                </wp:positionV>
                <wp:extent cx="209550" cy="200025"/>
                <wp:effectExtent l="0" t="0" r="0" b="0"/>
                <wp:wrapNone/>
                <wp:docPr id="21"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85423B" w14:textId="77777777" w:rsidR="00BB76AC" w:rsidRDefault="00BB76A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209550" cy="200025"/>
                <wp:effectExtent b="0" l="0" r="0" t="0"/>
                <wp:wrapNone/>
                <wp:docPr id="21"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09550" cy="200025"/>
                        </a:xfrm>
                        <a:prstGeom prst="rect"/>
                        <a:ln/>
                      </pic:spPr>
                    </pic:pic>
                  </a:graphicData>
                </a:graphic>
              </wp:anchor>
            </w:drawing>
          </mc:Fallback>
        </mc:AlternateContent>
      </w:r>
    </w:p>
    <w:p w14:paraId="3FA93344" w14:textId="77777777" w:rsidR="00BB76AC" w:rsidRDefault="00ED4AEE">
      <w:pPr>
        <w:jc w:val="both"/>
        <w:rPr>
          <w:rFonts w:ascii="Calibri" w:eastAsia="Calibri" w:hAnsi="Calibri" w:cs="Calibri"/>
        </w:rPr>
      </w:pPr>
      <w:r>
        <w:rPr>
          <w:rFonts w:ascii="Calibri" w:eastAsia="Calibri" w:hAnsi="Calibri" w:cs="Calibri"/>
        </w:rPr>
        <w:tab/>
        <w:t>I have arranged payment by BACS:</w:t>
      </w:r>
    </w:p>
    <w:p w14:paraId="59207EE2" w14:textId="77777777" w:rsidR="00BB76AC" w:rsidRDefault="00BB76AC">
      <w:pPr>
        <w:jc w:val="both"/>
        <w:rPr>
          <w:rFonts w:ascii="Calibri" w:eastAsia="Calibri" w:hAnsi="Calibri" w:cs="Calibri"/>
        </w:rPr>
      </w:pPr>
    </w:p>
    <w:p w14:paraId="4EB0935F" w14:textId="77777777" w:rsidR="00BB76AC" w:rsidRDefault="00ED4AEE">
      <w:pPr>
        <w:tabs>
          <w:tab w:val="left" w:pos="2552"/>
        </w:tabs>
        <w:jc w:val="both"/>
        <w:rPr>
          <w:rFonts w:ascii="Calibri" w:eastAsia="Calibri" w:hAnsi="Calibri" w:cs="Calibri"/>
        </w:rPr>
      </w:pPr>
      <w:r>
        <w:rPr>
          <w:rFonts w:ascii="Calibri" w:eastAsia="Calibri" w:hAnsi="Calibri" w:cs="Calibri"/>
        </w:rPr>
        <w:tab/>
        <w:t xml:space="preserve">Account name:  </w:t>
      </w:r>
      <w:r>
        <w:rPr>
          <w:rFonts w:ascii="Calibri" w:eastAsia="Calibri" w:hAnsi="Calibri" w:cs="Calibri"/>
        </w:rPr>
        <w:tab/>
        <w:t>University Vocational Awards Council</w:t>
      </w:r>
    </w:p>
    <w:p w14:paraId="6712733C" w14:textId="77777777" w:rsidR="00BB76AC" w:rsidRDefault="00ED4AEE">
      <w:pPr>
        <w:tabs>
          <w:tab w:val="left" w:pos="2552"/>
        </w:tabs>
        <w:jc w:val="both"/>
        <w:rPr>
          <w:rFonts w:ascii="Calibri" w:eastAsia="Calibri" w:hAnsi="Calibri" w:cs="Calibri"/>
        </w:rPr>
      </w:pPr>
      <w:r>
        <w:rPr>
          <w:rFonts w:ascii="Calibri" w:eastAsia="Calibri" w:hAnsi="Calibri" w:cs="Calibri"/>
        </w:rPr>
        <w:tab/>
        <w:t>Bank name:</w:t>
      </w:r>
      <w:r>
        <w:rPr>
          <w:rFonts w:ascii="Calibri" w:eastAsia="Calibri" w:hAnsi="Calibri" w:cs="Calibri"/>
        </w:rPr>
        <w:tab/>
        <w:t>Nat West</w:t>
      </w:r>
    </w:p>
    <w:p w14:paraId="49DBA8D3" w14:textId="77777777" w:rsidR="00BB76AC" w:rsidRDefault="00ED4AEE">
      <w:pPr>
        <w:tabs>
          <w:tab w:val="left" w:pos="2552"/>
        </w:tabs>
        <w:jc w:val="both"/>
        <w:rPr>
          <w:rFonts w:ascii="Calibri" w:eastAsia="Calibri" w:hAnsi="Calibri" w:cs="Calibri"/>
        </w:rPr>
      </w:pPr>
      <w:r>
        <w:rPr>
          <w:rFonts w:ascii="Calibri" w:eastAsia="Calibri" w:hAnsi="Calibri" w:cs="Calibri"/>
        </w:rPr>
        <w:tab/>
        <w:t>Sort Code:</w:t>
      </w:r>
      <w:r>
        <w:rPr>
          <w:rFonts w:ascii="Calibri" w:eastAsia="Calibri" w:hAnsi="Calibri" w:cs="Calibri"/>
        </w:rPr>
        <w:tab/>
      </w:r>
      <w:r>
        <w:rPr>
          <w:rFonts w:ascii="Calibri" w:eastAsia="Calibri" w:hAnsi="Calibri" w:cs="Calibri"/>
        </w:rPr>
        <w:tab/>
        <w:t>60-12-39</w:t>
      </w:r>
    </w:p>
    <w:p w14:paraId="0AE8934D" w14:textId="77777777" w:rsidR="00BB76AC" w:rsidRDefault="00ED4AEE">
      <w:pPr>
        <w:tabs>
          <w:tab w:val="left" w:pos="2552"/>
        </w:tabs>
        <w:jc w:val="both"/>
        <w:rPr>
          <w:rFonts w:ascii="Calibri" w:eastAsia="Calibri" w:hAnsi="Calibri" w:cs="Calibri"/>
        </w:rPr>
      </w:pPr>
      <w:r>
        <w:rPr>
          <w:rFonts w:ascii="Calibri" w:eastAsia="Calibri" w:hAnsi="Calibri" w:cs="Calibri"/>
        </w:rPr>
        <w:tab/>
        <w:t>Account no:</w:t>
      </w:r>
      <w:r>
        <w:rPr>
          <w:rFonts w:ascii="Calibri" w:eastAsia="Calibri" w:hAnsi="Calibri" w:cs="Calibri"/>
        </w:rPr>
        <w:tab/>
        <w:t>29409691</w:t>
      </w:r>
    </w:p>
    <w:p w14:paraId="004A485D" w14:textId="49C38FD6" w:rsidR="00BB76AC" w:rsidRDefault="00ED4AEE" w:rsidP="00262A09">
      <w:pPr>
        <w:jc w:val="both"/>
        <w:rPr>
          <w:rFonts w:ascii="Calibri" w:eastAsia="Calibri" w:hAnsi="Calibri" w:cs="Calibri"/>
        </w:rPr>
      </w:pPr>
      <w:r>
        <w:rPr>
          <w:rFonts w:ascii="Calibri" w:eastAsia="Calibri" w:hAnsi="Calibri" w:cs="Calibri"/>
        </w:rPr>
        <w:tab/>
      </w:r>
    </w:p>
    <w:p w14:paraId="3CC6D0F5" w14:textId="77777777" w:rsidR="00BB76AC" w:rsidRDefault="00BB76AC">
      <w:pPr>
        <w:rPr>
          <w:rFonts w:ascii="Calibri" w:eastAsia="Calibri" w:hAnsi="Calibri" w:cs="Calibri"/>
        </w:rPr>
      </w:pPr>
    </w:p>
    <w:p w14:paraId="324B112F" w14:textId="77777777" w:rsidR="00BB76AC" w:rsidRDefault="00ED4AEE">
      <w:pPr>
        <w:jc w:val="center"/>
        <w:rPr>
          <w:rFonts w:ascii="Calibri" w:eastAsia="Calibri" w:hAnsi="Calibri" w:cs="Calibri"/>
          <w:b/>
          <w:i/>
        </w:rPr>
      </w:pPr>
      <w:r>
        <w:rPr>
          <w:rFonts w:ascii="Calibri" w:eastAsia="Calibri" w:hAnsi="Calibri" w:cs="Calibri"/>
          <w:b/>
          <w:i/>
        </w:rPr>
        <w:t xml:space="preserve">We regret that we cannot accept credit cards or procurement cards. </w:t>
      </w:r>
    </w:p>
    <w:p w14:paraId="04DF198F" w14:textId="77777777" w:rsidR="00BB76AC" w:rsidRDefault="00BB76AC">
      <w:pPr>
        <w:jc w:val="both"/>
        <w:rPr>
          <w:rFonts w:ascii="Calibri" w:eastAsia="Calibri" w:hAnsi="Calibri" w:cs="Calibri"/>
          <w:sz w:val="22"/>
          <w:szCs w:val="22"/>
        </w:rPr>
      </w:pPr>
    </w:p>
    <w:p w14:paraId="7DE4427C" w14:textId="77777777" w:rsidR="00BB76AC" w:rsidRDefault="00ED4AEE">
      <w:pPr>
        <w:jc w:val="both"/>
        <w:rPr>
          <w:rFonts w:ascii="Calibri" w:eastAsia="Calibri" w:hAnsi="Calibri" w:cs="Calibri"/>
          <w:b/>
        </w:rPr>
      </w:pPr>
      <w:r>
        <w:br w:type="page"/>
      </w:r>
    </w:p>
    <w:p w14:paraId="38D79073" w14:textId="17F9484D" w:rsidR="00BB76AC" w:rsidRDefault="00ED4AEE">
      <w:pPr>
        <w:jc w:val="both"/>
        <w:rPr>
          <w:rFonts w:ascii="Calibri" w:eastAsia="Calibri" w:hAnsi="Calibri" w:cs="Calibri"/>
          <w:b/>
        </w:rPr>
      </w:pPr>
      <w:r>
        <w:rPr>
          <w:rFonts w:ascii="Calibri" w:eastAsia="Calibri" w:hAnsi="Calibri" w:cs="Calibri"/>
          <w:b/>
        </w:rPr>
        <w:lastRenderedPageBreak/>
        <w:t>Part 3</w:t>
      </w:r>
      <w:r>
        <w:rPr>
          <w:rFonts w:ascii="Calibri" w:eastAsia="Calibri" w:hAnsi="Calibri" w:cs="Calibri"/>
        </w:rPr>
        <w:t xml:space="preserve">   </w:t>
      </w:r>
      <w:r w:rsidR="006F3689">
        <w:rPr>
          <w:rFonts w:ascii="Calibri" w:eastAsia="Calibri" w:hAnsi="Calibri" w:cs="Calibri"/>
          <w:b/>
        </w:rPr>
        <w:t>Individual</w:t>
      </w:r>
      <w:r>
        <w:rPr>
          <w:rFonts w:ascii="Calibri" w:eastAsia="Calibri" w:hAnsi="Calibri" w:cs="Calibri"/>
          <w:b/>
        </w:rPr>
        <w:t xml:space="preserve"> contacts</w:t>
      </w:r>
    </w:p>
    <w:p w14:paraId="40CD59EE" w14:textId="77777777" w:rsidR="00BB76AC" w:rsidRDefault="00BB76AC">
      <w:pPr>
        <w:tabs>
          <w:tab w:val="left" w:pos="284"/>
        </w:tabs>
        <w:rPr>
          <w:rFonts w:ascii="Calibri" w:eastAsia="Calibri" w:hAnsi="Calibri" w:cs="Calibri"/>
          <w:b/>
        </w:rPr>
      </w:pPr>
    </w:p>
    <w:p w14:paraId="20FFC43F" w14:textId="77777777" w:rsidR="00BB76AC" w:rsidRDefault="00ED4AEE">
      <w:pPr>
        <w:rPr>
          <w:rFonts w:ascii="Calibri" w:eastAsia="Calibri" w:hAnsi="Calibri" w:cs="Calibri"/>
        </w:rPr>
      </w:pPr>
      <w:r>
        <w:rPr>
          <w:rFonts w:ascii="Calibri" w:eastAsia="Calibri" w:hAnsi="Calibri" w:cs="Calibri"/>
        </w:rPr>
        <w:t xml:space="preserve">To ensure effective communication, please give details of a named individual for all correspondence. Please notify us if any of these details change. </w:t>
      </w:r>
    </w:p>
    <w:p w14:paraId="0F1874FD" w14:textId="77777777" w:rsidR="00BB76AC" w:rsidRDefault="00BB76AC">
      <w:pPr>
        <w:rPr>
          <w:rFonts w:ascii="Calibri" w:eastAsia="Calibri" w:hAnsi="Calibri" w:cs="Calibri"/>
        </w:rPr>
      </w:pPr>
    </w:p>
    <w:p w14:paraId="384CC80E" w14:textId="026C8B57" w:rsidR="00BB76AC" w:rsidRDefault="00ED4AEE">
      <w:pPr>
        <w:rPr>
          <w:rFonts w:ascii="Calibri" w:eastAsia="Calibri" w:hAnsi="Calibri" w:cs="Calibri"/>
          <w:b/>
        </w:rPr>
      </w:pPr>
      <w:r>
        <w:rPr>
          <w:rFonts w:ascii="Calibri" w:eastAsia="Calibri" w:hAnsi="Calibri" w:cs="Calibri"/>
        </w:rPr>
        <w:t xml:space="preserve">By providing this information, contacts agree that we can keep them updated with services such as the latest news, reports and research and information on our services. </w:t>
      </w:r>
    </w:p>
    <w:p w14:paraId="74A39920" w14:textId="77777777" w:rsidR="00BB76AC" w:rsidRDefault="00ED4AEE">
      <w:pPr>
        <w:tabs>
          <w:tab w:val="left" w:pos="284"/>
        </w:tabs>
        <w:rPr>
          <w:rFonts w:ascii="Calibri" w:eastAsia="Calibri" w:hAnsi="Calibri" w:cs="Calibri"/>
        </w:rPr>
      </w:pPr>
      <w:r>
        <w:rPr>
          <w:rFonts w:ascii="Calibri" w:eastAsia="Calibri" w:hAnsi="Calibri" w:cs="Calibri"/>
        </w:rPr>
        <w:t xml:space="preserve"> </w:t>
      </w:r>
    </w:p>
    <w:p w14:paraId="43364AE0" w14:textId="77777777" w:rsidR="00BB76AC" w:rsidRDefault="00ED4AEE">
      <w:pPr>
        <w:tabs>
          <w:tab w:val="left" w:pos="284"/>
        </w:tabs>
        <w:rPr>
          <w:rFonts w:ascii="Calibri" w:eastAsia="Calibri" w:hAnsi="Calibri" w:cs="Calibri"/>
          <w:b/>
        </w:rPr>
      </w:pPr>
      <w:r>
        <w:rPr>
          <w:rFonts w:ascii="Calibri" w:eastAsia="Calibri" w:hAnsi="Calibri" w:cs="Calibri"/>
          <w:b/>
        </w:rPr>
        <w:t>Member’s contact:</w:t>
      </w:r>
    </w:p>
    <w:p w14:paraId="14E33CBC" w14:textId="77777777" w:rsidR="00BB76AC" w:rsidRDefault="00BB76AC">
      <w:pPr>
        <w:pBdr>
          <w:top w:val="nil"/>
          <w:left w:val="nil"/>
          <w:bottom w:val="nil"/>
          <w:right w:val="nil"/>
          <w:between w:val="nil"/>
        </w:pBdr>
        <w:tabs>
          <w:tab w:val="left" w:pos="284"/>
        </w:tabs>
        <w:jc w:val="both"/>
        <w:rPr>
          <w:rFonts w:ascii="Calibri" w:eastAsia="Calibri" w:hAnsi="Calibri" w:cs="Calibri"/>
          <w:color w:val="000000"/>
          <w:sz w:val="16"/>
          <w:szCs w:val="16"/>
        </w:rPr>
      </w:pPr>
    </w:p>
    <w:tbl>
      <w:tblPr>
        <w:tblStyle w:val="a0"/>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7356"/>
      </w:tblGrid>
      <w:tr w:rsidR="00BB76AC" w14:paraId="35B0C924" w14:textId="77777777">
        <w:tc>
          <w:tcPr>
            <w:tcW w:w="3180" w:type="dxa"/>
          </w:tcPr>
          <w:p w14:paraId="6C9DA51A" w14:textId="77777777" w:rsidR="00BB76AC" w:rsidRDefault="00ED4AEE">
            <w:pPr>
              <w:pBdr>
                <w:top w:val="nil"/>
                <w:left w:val="nil"/>
                <w:bottom w:val="nil"/>
                <w:right w:val="nil"/>
                <w:between w:val="nil"/>
              </w:pBdr>
              <w:tabs>
                <w:tab w:val="left" w:pos="284"/>
              </w:tabs>
              <w:rPr>
                <w:rFonts w:ascii="Calibri" w:eastAsia="Calibri" w:hAnsi="Calibri" w:cs="Calibri"/>
                <w:color w:val="000000"/>
              </w:rPr>
            </w:pPr>
            <w:r>
              <w:rPr>
                <w:rFonts w:ascii="Calibri" w:eastAsia="Calibri" w:hAnsi="Calibri" w:cs="Calibri"/>
                <w:color w:val="000000"/>
              </w:rPr>
              <w:t>Name:</w:t>
            </w:r>
          </w:p>
        </w:tc>
        <w:tc>
          <w:tcPr>
            <w:tcW w:w="7356" w:type="dxa"/>
          </w:tcPr>
          <w:p w14:paraId="76D3C81C" w14:textId="77777777" w:rsidR="00BB76AC" w:rsidRDefault="00BB76AC">
            <w:pPr>
              <w:pBdr>
                <w:top w:val="nil"/>
                <w:left w:val="nil"/>
                <w:bottom w:val="nil"/>
                <w:right w:val="nil"/>
                <w:between w:val="nil"/>
              </w:pBdr>
              <w:tabs>
                <w:tab w:val="left" w:pos="284"/>
              </w:tabs>
              <w:rPr>
                <w:rFonts w:ascii="Calibri" w:eastAsia="Calibri" w:hAnsi="Calibri" w:cs="Calibri"/>
                <w:color w:val="000000"/>
              </w:rPr>
            </w:pPr>
          </w:p>
        </w:tc>
      </w:tr>
      <w:tr w:rsidR="00BB76AC" w14:paraId="0212DABC" w14:textId="77777777">
        <w:tc>
          <w:tcPr>
            <w:tcW w:w="3180" w:type="dxa"/>
          </w:tcPr>
          <w:p w14:paraId="5A21445E" w14:textId="77777777" w:rsidR="00BB76AC" w:rsidRDefault="00ED4AEE">
            <w:pPr>
              <w:pBdr>
                <w:top w:val="nil"/>
                <w:left w:val="nil"/>
                <w:bottom w:val="nil"/>
                <w:right w:val="nil"/>
                <w:between w:val="nil"/>
              </w:pBdr>
              <w:tabs>
                <w:tab w:val="left" w:pos="284"/>
              </w:tabs>
              <w:rPr>
                <w:rFonts w:ascii="Calibri" w:eastAsia="Calibri" w:hAnsi="Calibri" w:cs="Calibri"/>
                <w:color w:val="000000"/>
              </w:rPr>
            </w:pPr>
            <w:r>
              <w:rPr>
                <w:rFonts w:ascii="Calibri" w:eastAsia="Calibri" w:hAnsi="Calibri" w:cs="Calibri"/>
                <w:color w:val="000000"/>
              </w:rPr>
              <w:t xml:space="preserve">Role/job title: </w:t>
            </w:r>
          </w:p>
        </w:tc>
        <w:tc>
          <w:tcPr>
            <w:tcW w:w="7356" w:type="dxa"/>
          </w:tcPr>
          <w:p w14:paraId="49489F44" w14:textId="77777777" w:rsidR="00BB76AC" w:rsidRDefault="00BB76AC">
            <w:pPr>
              <w:pBdr>
                <w:top w:val="nil"/>
                <w:left w:val="nil"/>
                <w:bottom w:val="nil"/>
                <w:right w:val="nil"/>
                <w:between w:val="nil"/>
              </w:pBdr>
              <w:tabs>
                <w:tab w:val="left" w:pos="284"/>
              </w:tabs>
              <w:rPr>
                <w:rFonts w:ascii="Calibri" w:eastAsia="Calibri" w:hAnsi="Calibri" w:cs="Calibri"/>
                <w:color w:val="000000"/>
              </w:rPr>
            </w:pPr>
          </w:p>
        </w:tc>
      </w:tr>
      <w:tr w:rsidR="00BB76AC" w14:paraId="43281201" w14:textId="77777777">
        <w:tc>
          <w:tcPr>
            <w:tcW w:w="3180" w:type="dxa"/>
          </w:tcPr>
          <w:p w14:paraId="285E0869" w14:textId="77777777" w:rsidR="00BB76AC" w:rsidRDefault="00ED4AEE">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Address:</w:t>
            </w:r>
          </w:p>
        </w:tc>
        <w:tc>
          <w:tcPr>
            <w:tcW w:w="7356" w:type="dxa"/>
          </w:tcPr>
          <w:p w14:paraId="3A755AC5" w14:textId="77777777" w:rsidR="00BB76AC" w:rsidRDefault="00BB76AC">
            <w:pPr>
              <w:pBdr>
                <w:top w:val="nil"/>
                <w:left w:val="nil"/>
                <w:bottom w:val="nil"/>
                <w:right w:val="nil"/>
                <w:between w:val="nil"/>
              </w:pBdr>
              <w:tabs>
                <w:tab w:val="left" w:pos="284"/>
              </w:tabs>
              <w:jc w:val="both"/>
              <w:rPr>
                <w:rFonts w:ascii="Calibri" w:eastAsia="Calibri" w:hAnsi="Calibri" w:cs="Calibri"/>
                <w:color w:val="000000"/>
              </w:rPr>
            </w:pPr>
          </w:p>
        </w:tc>
      </w:tr>
      <w:tr w:rsidR="00BB76AC" w14:paraId="46A95454" w14:textId="77777777">
        <w:tc>
          <w:tcPr>
            <w:tcW w:w="3180" w:type="dxa"/>
          </w:tcPr>
          <w:p w14:paraId="7347936A" w14:textId="77777777" w:rsidR="00BB76AC" w:rsidRDefault="00ED4AEE">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Telephone: </w:t>
            </w:r>
          </w:p>
        </w:tc>
        <w:tc>
          <w:tcPr>
            <w:tcW w:w="7356" w:type="dxa"/>
          </w:tcPr>
          <w:p w14:paraId="1BEF4EA8" w14:textId="77777777" w:rsidR="00BB76AC" w:rsidRDefault="00BB76AC">
            <w:pPr>
              <w:pBdr>
                <w:top w:val="nil"/>
                <w:left w:val="nil"/>
                <w:bottom w:val="nil"/>
                <w:right w:val="nil"/>
                <w:between w:val="nil"/>
              </w:pBdr>
              <w:tabs>
                <w:tab w:val="left" w:pos="284"/>
              </w:tabs>
              <w:jc w:val="both"/>
              <w:rPr>
                <w:rFonts w:ascii="Calibri" w:eastAsia="Calibri" w:hAnsi="Calibri" w:cs="Calibri"/>
                <w:color w:val="000000"/>
              </w:rPr>
            </w:pPr>
          </w:p>
        </w:tc>
      </w:tr>
      <w:tr w:rsidR="00BB76AC" w14:paraId="0FDB8CD8" w14:textId="77777777">
        <w:tc>
          <w:tcPr>
            <w:tcW w:w="3180" w:type="dxa"/>
          </w:tcPr>
          <w:p w14:paraId="6914F76D" w14:textId="77777777" w:rsidR="00BB76AC" w:rsidRDefault="00ED4AEE">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Email: </w:t>
            </w:r>
          </w:p>
        </w:tc>
        <w:tc>
          <w:tcPr>
            <w:tcW w:w="7356" w:type="dxa"/>
          </w:tcPr>
          <w:p w14:paraId="6464F36D" w14:textId="77777777" w:rsidR="00BB76AC" w:rsidRDefault="00BB76AC">
            <w:pPr>
              <w:pBdr>
                <w:top w:val="nil"/>
                <w:left w:val="nil"/>
                <w:bottom w:val="nil"/>
                <w:right w:val="nil"/>
                <w:between w:val="nil"/>
              </w:pBdr>
              <w:tabs>
                <w:tab w:val="left" w:pos="284"/>
              </w:tabs>
              <w:jc w:val="both"/>
              <w:rPr>
                <w:rFonts w:ascii="Calibri" w:eastAsia="Calibri" w:hAnsi="Calibri" w:cs="Calibri"/>
                <w:color w:val="000000"/>
              </w:rPr>
            </w:pPr>
          </w:p>
        </w:tc>
      </w:tr>
      <w:tr w:rsidR="00BB76AC" w14:paraId="526FB86A" w14:textId="77777777">
        <w:tc>
          <w:tcPr>
            <w:tcW w:w="3180" w:type="dxa"/>
          </w:tcPr>
          <w:p w14:paraId="74B6F1B0" w14:textId="77777777" w:rsidR="00BB76AC" w:rsidRDefault="00ED4AEE">
            <w:pPr>
              <w:pBdr>
                <w:top w:val="nil"/>
                <w:left w:val="nil"/>
                <w:bottom w:val="nil"/>
                <w:right w:val="nil"/>
                <w:between w:val="nil"/>
              </w:pBdr>
              <w:tabs>
                <w:tab w:val="left" w:pos="284"/>
              </w:tabs>
              <w:rPr>
                <w:rFonts w:ascii="Calibri" w:eastAsia="Calibri" w:hAnsi="Calibri" w:cs="Calibri"/>
                <w:color w:val="000000"/>
              </w:rPr>
            </w:pPr>
            <w:r>
              <w:rPr>
                <w:rFonts w:ascii="Calibri" w:eastAsia="Calibri" w:hAnsi="Calibri" w:cs="Calibri"/>
                <w:color w:val="000000"/>
              </w:rPr>
              <w:t xml:space="preserve">Website address: </w:t>
            </w:r>
          </w:p>
        </w:tc>
        <w:tc>
          <w:tcPr>
            <w:tcW w:w="7356" w:type="dxa"/>
          </w:tcPr>
          <w:p w14:paraId="2962E81F" w14:textId="77777777" w:rsidR="00BB76AC" w:rsidRDefault="00BB76AC">
            <w:pPr>
              <w:pBdr>
                <w:top w:val="nil"/>
                <w:left w:val="nil"/>
                <w:bottom w:val="nil"/>
                <w:right w:val="nil"/>
                <w:between w:val="nil"/>
              </w:pBdr>
              <w:tabs>
                <w:tab w:val="left" w:pos="284"/>
              </w:tabs>
              <w:rPr>
                <w:rFonts w:ascii="Calibri" w:eastAsia="Calibri" w:hAnsi="Calibri" w:cs="Calibri"/>
                <w:color w:val="000000"/>
              </w:rPr>
            </w:pPr>
          </w:p>
        </w:tc>
      </w:tr>
    </w:tbl>
    <w:p w14:paraId="23029B78" w14:textId="77777777" w:rsidR="00BB76AC" w:rsidRDefault="00BB76AC">
      <w:pPr>
        <w:rPr>
          <w:rFonts w:ascii="Calibri" w:eastAsia="Calibri" w:hAnsi="Calibri" w:cs="Calibri"/>
          <w:b/>
          <w:sz w:val="22"/>
          <w:szCs w:val="22"/>
        </w:rPr>
      </w:pPr>
    </w:p>
    <w:p w14:paraId="3612FFB8" w14:textId="77777777" w:rsidR="00BB76AC" w:rsidRDefault="00BB76AC">
      <w:pPr>
        <w:pBdr>
          <w:top w:val="nil"/>
          <w:left w:val="nil"/>
          <w:bottom w:val="nil"/>
          <w:right w:val="nil"/>
          <w:between w:val="nil"/>
        </w:pBdr>
        <w:tabs>
          <w:tab w:val="left" w:pos="284"/>
        </w:tabs>
        <w:jc w:val="both"/>
        <w:rPr>
          <w:rFonts w:ascii="Calibri" w:eastAsia="Calibri" w:hAnsi="Calibri" w:cs="Calibri"/>
          <w:color w:val="000000"/>
        </w:rPr>
      </w:pPr>
    </w:p>
    <w:p w14:paraId="11E9075E" w14:textId="294B926C" w:rsidR="00BB76AC" w:rsidRPr="00262A09" w:rsidRDefault="00262A09">
      <w:pPr>
        <w:pBdr>
          <w:top w:val="nil"/>
          <w:left w:val="nil"/>
          <w:bottom w:val="nil"/>
          <w:right w:val="nil"/>
          <w:between w:val="nil"/>
        </w:pBdr>
        <w:tabs>
          <w:tab w:val="left" w:pos="284"/>
        </w:tabs>
        <w:jc w:val="both"/>
        <w:rPr>
          <w:rFonts w:ascii="Calibri" w:eastAsia="Calibri" w:hAnsi="Calibri" w:cs="Calibri"/>
          <w:b/>
          <w:bCs/>
          <w:color w:val="000000"/>
        </w:rPr>
      </w:pPr>
      <w:r w:rsidRPr="00262A09">
        <w:rPr>
          <w:rFonts w:ascii="Calibri" w:eastAsia="Calibri" w:hAnsi="Calibri" w:cs="Calibri"/>
          <w:b/>
          <w:bCs/>
          <w:color w:val="000000"/>
        </w:rPr>
        <w:t>Signature</w:t>
      </w:r>
    </w:p>
    <w:p w14:paraId="33CC6C9A" w14:textId="77777777" w:rsidR="00BB76AC" w:rsidRDefault="00BB76AC">
      <w:pPr>
        <w:pBdr>
          <w:top w:val="nil"/>
          <w:left w:val="nil"/>
          <w:bottom w:val="nil"/>
          <w:right w:val="nil"/>
          <w:between w:val="nil"/>
        </w:pBdr>
        <w:tabs>
          <w:tab w:val="left" w:pos="284"/>
        </w:tabs>
        <w:jc w:val="both"/>
        <w:rPr>
          <w:rFonts w:ascii="Calibri" w:eastAsia="Calibri" w:hAnsi="Calibri" w:cs="Calibri"/>
          <w:color w:val="000000"/>
        </w:rPr>
      </w:pPr>
    </w:p>
    <w:p w14:paraId="446F266A" w14:textId="7DB774E6" w:rsidR="00BB76AC" w:rsidRDefault="00262A09">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Name</w:t>
      </w:r>
      <w:r w:rsidR="00ED4AEE">
        <w:rPr>
          <w:rFonts w:ascii="Calibri" w:eastAsia="Calibri" w:hAnsi="Calibri" w:cs="Calibri"/>
          <w:color w:val="000000"/>
        </w:rPr>
        <w:t>: __________________________________________</w:t>
      </w:r>
      <w:r w:rsidR="00ED4AEE">
        <w:rPr>
          <w:rFonts w:ascii="Calibri" w:eastAsia="Calibri" w:hAnsi="Calibri" w:cs="Calibri"/>
          <w:color w:val="000000"/>
        </w:rPr>
        <w:tab/>
      </w:r>
      <w:r w:rsidR="00ED4AEE">
        <w:rPr>
          <w:rFonts w:ascii="Calibri" w:eastAsia="Calibri" w:hAnsi="Calibri" w:cs="Calibri"/>
          <w:color w:val="000000"/>
        </w:rPr>
        <w:tab/>
        <w:t xml:space="preserve">Date: </w:t>
      </w:r>
      <w:r>
        <w:rPr>
          <w:rFonts w:ascii="Calibri" w:eastAsia="Calibri" w:hAnsi="Calibri" w:cs="Calibri"/>
          <w:color w:val="000000"/>
        </w:rPr>
        <w:t>______________________</w:t>
      </w:r>
    </w:p>
    <w:p w14:paraId="77217B82" w14:textId="77777777" w:rsidR="00BB76AC" w:rsidRDefault="00BB76AC">
      <w:pPr>
        <w:pBdr>
          <w:top w:val="nil"/>
          <w:left w:val="nil"/>
          <w:bottom w:val="nil"/>
          <w:right w:val="nil"/>
          <w:between w:val="nil"/>
        </w:pBdr>
        <w:tabs>
          <w:tab w:val="left" w:pos="284"/>
        </w:tabs>
        <w:jc w:val="both"/>
        <w:rPr>
          <w:rFonts w:ascii="Calibri" w:eastAsia="Calibri" w:hAnsi="Calibri" w:cs="Calibri"/>
          <w:color w:val="000000"/>
        </w:rPr>
      </w:pPr>
    </w:p>
    <w:p w14:paraId="5A8C239C" w14:textId="3B72C6C2" w:rsidR="00BB76AC" w:rsidRDefault="00ED4AEE">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Position: __________________________________________</w:t>
      </w:r>
      <w:r>
        <w:rPr>
          <w:rFonts w:ascii="Calibri" w:eastAsia="Calibri" w:hAnsi="Calibri" w:cs="Calibri"/>
          <w:color w:val="000000"/>
        </w:rPr>
        <w:tab/>
      </w:r>
    </w:p>
    <w:p w14:paraId="4D3EFB67" w14:textId="77777777" w:rsidR="00BB76AC" w:rsidRDefault="00BB76AC">
      <w:pPr>
        <w:pBdr>
          <w:top w:val="nil"/>
          <w:left w:val="nil"/>
          <w:bottom w:val="nil"/>
          <w:right w:val="nil"/>
          <w:between w:val="nil"/>
        </w:pBdr>
        <w:tabs>
          <w:tab w:val="left" w:pos="284"/>
        </w:tabs>
        <w:jc w:val="both"/>
        <w:rPr>
          <w:rFonts w:ascii="Calibri" w:eastAsia="Calibri" w:hAnsi="Calibri" w:cs="Calibri"/>
          <w:color w:val="000000"/>
        </w:rPr>
      </w:pPr>
    </w:p>
    <w:p w14:paraId="043F6F32" w14:textId="77777777" w:rsidR="00BB76AC" w:rsidRDefault="00BB76AC">
      <w:pPr>
        <w:pBdr>
          <w:top w:val="nil"/>
          <w:left w:val="nil"/>
          <w:bottom w:val="nil"/>
          <w:right w:val="nil"/>
          <w:between w:val="nil"/>
        </w:pBdr>
        <w:tabs>
          <w:tab w:val="left" w:pos="284"/>
        </w:tabs>
        <w:rPr>
          <w:rFonts w:ascii="Calibri" w:eastAsia="Calibri" w:hAnsi="Calibri" w:cs="Calibri"/>
          <w:b/>
        </w:rPr>
      </w:pPr>
    </w:p>
    <w:p w14:paraId="10997D4D" w14:textId="510B9B43" w:rsidR="00BB76AC" w:rsidRDefault="00ED4AEE">
      <w:pPr>
        <w:pBdr>
          <w:top w:val="nil"/>
          <w:left w:val="nil"/>
          <w:bottom w:val="nil"/>
          <w:right w:val="nil"/>
          <w:between w:val="nil"/>
        </w:pBdr>
        <w:tabs>
          <w:tab w:val="left" w:pos="284"/>
        </w:tabs>
        <w:jc w:val="center"/>
        <w:rPr>
          <w:rFonts w:ascii="Calibri" w:eastAsia="Calibri" w:hAnsi="Calibri" w:cs="Calibri"/>
          <w:b/>
          <w:color w:val="000000"/>
        </w:rPr>
      </w:pPr>
      <w:r>
        <w:rPr>
          <w:rFonts w:ascii="Calibri" w:eastAsia="Calibri" w:hAnsi="Calibri" w:cs="Calibri"/>
          <w:b/>
          <w:color w:val="000000"/>
        </w:rPr>
        <w:t>INDIVIDUAL SUPPORTER FEES 202</w:t>
      </w:r>
      <w:r w:rsidR="00262A09">
        <w:rPr>
          <w:rFonts w:ascii="Calibri" w:eastAsia="Calibri" w:hAnsi="Calibri" w:cs="Calibri"/>
          <w:b/>
        </w:rPr>
        <w:t>3</w:t>
      </w:r>
      <w:r>
        <w:rPr>
          <w:rFonts w:ascii="Calibri" w:eastAsia="Calibri" w:hAnsi="Calibri" w:cs="Calibri"/>
          <w:b/>
          <w:color w:val="000000"/>
        </w:rPr>
        <w:t>/2</w:t>
      </w:r>
      <w:r w:rsidR="00262A09">
        <w:rPr>
          <w:rFonts w:ascii="Calibri" w:eastAsia="Calibri" w:hAnsi="Calibri" w:cs="Calibri"/>
          <w:b/>
        </w:rPr>
        <w:t>4</w:t>
      </w:r>
    </w:p>
    <w:p w14:paraId="6B68A5EC" w14:textId="77777777" w:rsidR="00BB76AC" w:rsidRDefault="00BB76AC">
      <w:pPr>
        <w:pBdr>
          <w:top w:val="nil"/>
          <w:left w:val="nil"/>
          <w:bottom w:val="nil"/>
          <w:right w:val="nil"/>
          <w:between w:val="nil"/>
        </w:pBdr>
        <w:tabs>
          <w:tab w:val="left" w:pos="284"/>
        </w:tabs>
        <w:jc w:val="center"/>
        <w:rPr>
          <w:rFonts w:ascii="Calibri" w:eastAsia="Calibri" w:hAnsi="Calibri" w:cs="Calibri"/>
          <w:b/>
          <w:color w:val="000000"/>
        </w:rPr>
      </w:pPr>
    </w:p>
    <w:p w14:paraId="28B23C5B" w14:textId="1EA676BF" w:rsidR="00BB76AC" w:rsidRDefault="00ED4AEE">
      <w:pPr>
        <w:pBdr>
          <w:top w:val="nil"/>
          <w:left w:val="nil"/>
          <w:bottom w:val="nil"/>
          <w:right w:val="nil"/>
          <w:between w:val="nil"/>
        </w:pBdr>
        <w:tabs>
          <w:tab w:val="left" w:pos="284"/>
        </w:tabs>
        <w:ind w:left="-426" w:right="-369"/>
        <w:jc w:val="center"/>
        <w:rPr>
          <w:rFonts w:ascii="Calibri" w:eastAsia="Calibri" w:hAnsi="Calibri" w:cs="Calibri"/>
          <w:b/>
          <w:color w:val="000000"/>
        </w:rPr>
      </w:pPr>
      <w:r>
        <w:rPr>
          <w:rFonts w:ascii="Calibri" w:eastAsia="Calibri" w:hAnsi="Calibri" w:cs="Calibri"/>
          <w:b/>
          <w:color w:val="000000"/>
        </w:rPr>
        <w:t xml:space="preserve">(Includes subscription to the UVAC journal, </w:t>
      </w:r>
    </w:p>
    <w:p w14:paraId="58C23F02" w14:textId="77777777" w:rsidR="00BB76AC" w:rsidRDefault="00ED4AEE">
      <w:pPr>
        <w:pBdr>
          <w:top w:val="nil"/>
          <w:left w:val="nil"/>
          <w:bottom w:val="nil"/>
          <w:right w:val="nil"/>
          <w:between w:val="nil"/>
        </w:pBdr>
        <w:tabs>
          <w:tab w:val="left" w:pos="284"/>
        </w:tabs>
        <w:ind w:right="56"/>
        <w:jc w:val="center"/>
        <w:rPr>
          <w:rFonts w:ascii="Calibri" w:eastAsia="Calibri" w:hAnsi="Calibri" w:cs="Calibri"/>
          <w:b/>
          <w:color w:val="000000"/>
        </w:rPr>
      </w:pPr>
      <w:r>
        <w:rPr>
          <w:rFonts w:ascii="Calibri" w:eastAsia="Calibri" w:hAnsi="Calibri" w:cs="Calibri"/>
          <w:b/>
          <w:i/>
          <w:color w:val="000000"/>
        </w:rPr>
        <w:t xml:space="preserve">Higher Education, </w:t>
      </w:r>
      <w:proofErr w:type="gramStart"/>
      <w:r>
        <w:rPr>
          <w:rFonts w:ascii="Calibri" w:eastAsia="Calibri" w:hAnsi="Calibri" w:cs="Calibri"/>
          <w:b/>
          <w:i/>
          <w:color w:val="000000"/>
        </w:rPr>
        <w:t>Skills</w:t>
      </w:r>
      <w:proofErr w:type="gramEnd"/>
      <w:r>
        <w:rPr>
          <w:rFonts w:ascii="Calibri" w:eastAsia="Calibri" w:hAnsi="Calibri" w:cs="Calibri"/>
          <w:b/>
          <w:i/>
          <w:color w:val="000000"/>
        </w:rPr>
        <w:t xml:space="preserve"> and Work-Based Learning)</w:t>
      </w:r>
    </w:p>
    <w:p w14:paraId="2EF8024D" w14:textId="77777777" w:rsidR="00BB76AC" w:rsidRDefault="00BB76AC">
      <w:pPr>
        <w:pBdr>
          <w:top w:val="nil"/>
          <w:left w:val="nil"/>
          <w:bottom w:val="nil"/>
          <w:right w:val="nil"/>
          <w:between w:val="nil"/>
        </w:pBdr>
        <w:tabs>
          <w:tab w:val="left" w:pos="284"/>
        </w:tabs>
        <w:jc w:val="center"/>
        <w:rPr>
          <w:rFonts w:ascii="Calibri" w:eastAsia="Calibri" w:hAnsi="Calibri" w:cs="Calibri"/>
          <w:b/>
          <w:color w:val="23412F"/>
          <w:sz w:val="22"/>
          <w:szCs w:val="22"/>
        </w:rPr>
      </w:pPr>
    </w:p>
    <w:tbl>
      <w:tblPr>
        <w:tblStyle w:val="a1"/>
        <w:tblW w:w="7373" w:type="dxa"/>
        <w:tblInd w:w="1382" w:type="dxa"/>
        <w:tblLayout w:type="fixed"/>
        <w:tblLook w:val="0000" w:firstRow="0" w:lastRow="0" w:firstColumn="0" w:lastColumn="0" w:noHBand="0" w:noVBand="0"/>
      </w:tblPr>
      <w:tblGrid>
        <w:gridCol w:w="7373"/>
      </w:tblGrid>
      <w:tr w:rsidR="00BB76AC" w14:paraId="0524FD55" w14:textId="77777777">
        <w:trPr>
          <w:trHeight w:val="361"/>
        </w:trPr>
        <w:tc>
          <w:tcPr>
            <w:tcW w:w="7373" w:type="dxa"/>
            <w:tcBorders>
              <w:bottom w:val="single" w:sz="8" w:space="0" w:color="FFFFFF"/>
            </w:tcBorders>
            <w:shd w:val="clear" w:color="auto" w:fill="E92308"/>
            <w:vAlign w:val="center"/>
          </w:tcPr>
          <w:p w14:paraId="7B7CFDE4" w14:textId="77777777" w:rsidR="00BB76AC" w:rsidRDefault="00ED4AEE">
            <w:pPr>
              <w:pBdr>
                <w:top w:val="nil"/>
                <w:left w:val="nil"/>
                <w:bottom w:val="nil"/>
                <w:right w:val="nil"/>
                <w:between w:val="nil"/>
              </w:pBdr>
              <w:tabs>
                <w:tab w:val="left" w:pos="284"/>
              </w:tabs>
              <w:jc w:val="center"/>
              <w:rPr>
                <w:rFonts w:ascii="Calibri" w:eastAsia="Calibri" w:hAnsi="Calibri" w:cs="Calibri"/>
                <w:b/>
                <w:color w:val="FFFFFF"/>
                <w:sz w:val="20"/>
                <w:szCs w:val="20"/>
              </w:rPr>
            </w:pPr>
            <w:r>
              <w:rPr>
                <w:rFonts w:ascii="Calibri" w:eastAsia="Calibri" w:hAnsi="Calibri" w:cs="Calibri"/>
                <w:b/>
                <w:color w:val="FFFFFF"/>
                <w:sz w:val="20"/>
                <w:szCs w:val="20"/>
              </w:rPr>
              <w:t>FULL YEAR  1 AUGUST – 31 JULY</w:t>
            </w:r>
          </w:p>
        </w:tc>
      </w:tr>
      <w:tr w:rsidR="00BB76AC" w14:paraId="545BDA49" w14:textId="77777777">
        <w:trPr>
          <w:trHeight w:val="870"/>
        </w:trPr>
        <w:tc>
          <w:tcPr>
            <w:tcW w:w="7373" w:type="dxa"/>
            <w:tcBorders>
              <w:top w:val="single" w:sz="8" w:space="0" w:color="FFFFFF"/>
              <w:left w:val="single" w:sz="8" w:space="0" w:color="FFFFFF"/>
              <w:bottom w:val="single" w:sz="8" w:space="0" w:color="FFFFFF"/>
              <w:right w:val="single" w:sz="8" w:space="0" w:color="FFFFFF"/>
            </w:tcBorders>
            <w:shd w:val="clear" w:color="auto" w:fill="E92308"/>
            <w:vAlign w:val="center"/>
          </w:tcPr>
          <w:p w14:paraId="77174FC3" w14:textId="0E5221A1" w:rsidR="00BB76AC" w:rsidRDefault="00ED4AEE">
            <w:pPr>
              <w:pBdr>
                <w:top w:val="nil"/>
                <w:left w:val="nil"/>
                <w:bottom w:val="nil"/>
                <w:right w:val="nil"/>
                <w:between w:val="nil"/>
              </w:pBdr>
              <w:tabs>
                <w:tab w:val="left" w:pos="284"/>
              </w:tabs>
              <w:jc w:val="center"/>
              <w:rPr>
                <w:rFonts w:ascii="Calibri" w:eastAsia="Calibri" w:hAnsi="Calibri" w:cs="Calibri"/>
                <w:b/>
                <w:color w:val="FFFFFF"/>
                <w:sz w:val="18"/>
                <w:szCs w:val="18"/>
              </w:rPr>
            </w:pPr>
            <w:r>
              <w:rPr>
                <w:rFonts w:ascii="Calibri" w:eastAsia="Calibri" w:hAnsi="Calibri" w:cs="Calibri"/>
                <w:b/>
                <w:color w:val="FFFFFF"/>
                <w:sz w:val="20"/>
                <w:szCs w:val="20"/>
              </w:rPr>
              <w:t>£3</w:t>
            </w:r>
            <w:r w:rsidR="00262A09">
              <w:rPr>
                <w:rFonts w:ascii="Calibri" w:eastAsia="Calibri" w:hAnsi="Calibri" w:cs="Calibri"/>
                <w:b/>
                <w:color w:val="FFFFFF"/>
                <w:sz w:val="20"/>
                <w:szCs w:val="20"/>
              </w:rPr>
              <w:t>70</w:t>
            </w:r>
          </w:p>
        </w:tc>
      </w:tr>
    </w:tbl>
    <w:p w14:paraId="62D1F277" w14:textId="77777777" w:rsidR="00BB76AC" w:rsidRDefault="00BB76AC">
      <w:pPr>
        <w:pBdr>
          <w:top w:val="nil"/>
          <w:left w:val="nil"/>
          <w:bottom w:val="nil"/>
          <w:right w:val="nil"/>
          <w:between w:val="nil"/>
        </w:pBdr>
        <w:tabs>
          <w:tab w:val="left" w:pos="284"/>
        </w:tabs>
        <w:rPr>
          <w:rFonts w:ascii="Calibri" w:eastAsia="Calibri" w:hAnsi="Calibri" w:cs="Calibri"/>
          <w:color w:val="000000"/>
          <w:sz w:val="18"/>
          <w:szCs w:val="18"/>
        </w:rPr>
      </w:pPr>
    </w:p>
    <w:p w14:paraId="2B4FB82B" w14:textId="77777777" w:rsidR="00BB76AC" w:rsidRDefault="00BB76AC">
      <w:pPr>
        <w:pBdr>
          <w:top w:val="nil"/>
          <w:left w:val="nil"/>
          <w:bottom w:val="nil"/>
          <w:right w:val="nil"/>
          <w:between w:val="nil"/>
        </w:pBdr>
        <w:tabs>
          <w:tab w:val="left" w:pos="284"/>
        </w:tabs>
        <w:rPr>
          <w:rFonts w:ascii="Calibri" w:eastAsia="Calibri" w:hAnsi="Calibri" w:cs="Calibri"/>
          <w:b/>
          <w:color w:val="000000"/>
          <w:sz w:val="22"/>
          <w:szCs w:val="22"/>
        </w:rPr>
      </w:pPr>
    </w:p>
    <w:p w14:paraId="2C59038B" w14:textId="77777777" w:rsidR="00BB76AC" w:rsidRDefault="00ED4AEE">
      <w:pPr>
        <w:pBdr>
          <w:top w:val="nil"/>
          <w:left w:val="nil"/>
          <w:bottom w:val="nil"/>
          <w:right w:val="nil"/>
          <w:between w:val="nil"/>
        </w:pBdr>
        <w:tabs>
          <w:tab w:val="left" w:pos="284"/>
        </w:tabs>
        <w:rPr>
          <w:rFonts w:ascii="Calibri" w:eastAsia="Calibri" w:hAnsi="Calibri" w:cs="Calibri"/>
          <w:b/>
          <w:color w:val="000000"/>
        </w:rPr>
      </w:pPr>
      <w:r>
        <w:rPr>
          <w:rFonts w:ascii="Calibri" w:eastAsia="Calibri" w:hAnsi="Calibri" w:cs="Calibri"/>
          <w:b/>
          <w:color w:val="000000"/>
        </w:rPr>
        <w:t>Individual</w:t>
      </w:r>
      <w:r>
        <w:rPr>
          <w:rFonts w:ascii="Calibri" w:eastAsia="Calibri" w:hAnsi="Calibri" w:cs="Calibri"/>
          <w:color w:val="000000"/>
          <w:sz w:val="22"/>
          <w:szCs w:val="22"/>
        </w:rPr>
        <w:t xml:space="preserve"> </w:t>
      </w:r>
      <w:r>
        <w:rPr>
          <w:rFonts w:ascii="Calibri" w:eastAsia="Calibri" w:hAnsi="Calibri" w:cs="Calibri"/>
          <w:b/>
          <w:color w:val="000000"/>
        </w:rPr>
        <w:t>Supporter Criteria</w:t>
      </w:r>
    </w:p>
    <w:p w14:paraId="6DE9AEA1" w14:textId="77777777" w:rsidR="00BB76AC" w:rsidRDefault="00BB76AC">
      <w:pPr>
        <w:pBdr>
          <w:top w:val="nil"/>
          <w:left w:val="nil"/>
          <w:bottom w:val="nil"/>
          <w:right w:val="nil"/>
          <w:between w:val="nil"/>
        </w:pBdr>
        <w:tabs>
          <w:tab w:val="left" w:pos="284"/>
        </w:tabs>
        <w:rPr>
          <w:rFonts w:ascii="Calibri" w:eastAsia="Calibri" w:hAnsi="Calibri" w:cs="Calibri"/>
          <w:color w:val="000000"/>
        </w:rPr>
      </w:pPr>
    </w:p>
    <w:p w14:paraId="38DD4D1A" w14:textId="580538E0" w:rsidR="00BB76AC" w:rsidRDefault="00ED4AEE">
      <w:p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Organisations</w:t>
      </w:r>
      <w:proofErr w:type="spellEnd"/>
      <w:r>
        <w:rPr>
          <w:rFonts w:ascii="Calibri" w:eastAsia="Calibri" w:hAnsi="Calibri" w:cs="Calibri"/>
          <w:color w:val="000000"/>
        </w:rPr>
        <w:t xml:space="preserve"> committed to UVAC's mission and objectives may apply to become UVAC Individual Supporters. </w:t>
      </w:r>
    </w:p>
    <w:p w14:paraId="1CE3A69B" w14:textId="77777777" w:rsidR="00BB76AC" w:rsidRDefault="00BB76AC">
      <w:pPr>
        <w:pBdr>
          <w:top w:val="nil"/>
          <w:left w:val="nil"/>
          <w:bottom w:val="nil"/>
          <w:right w:val="nil"/>
          <w:between w:val="nil"/>
        </w:pBdr>
        <w:rPr>
          <w:rFonts w:ascii="Calibri" w:eastAsia="Calibri" w:hAnsi="Calibri" w:cs="Calibri"/>
          <w:color w:val="000000"/>
        </w:rPr>
      </w:pPr>
    </w:p>
    <w:p w14:paraId="647B38B6" w14:textId="77777777" w:rsidR="00BB76AC" w:rsidRDefault="00ED4AE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opportunity to become UVAC Individual Supporters will be of interest to:</w:t>
      </w:r>
    </w:p>
    <w:p w14:paraId="663B84FE" w14:textId="77777777" w:rsidR="00BB76AC" w:rsidRDefault="00BB76AC">
      <w:pPr>
        <w:pBdr>
          <w:top w:val="nil"/>
          <w:left w:val="nil"/>
          <w:bottom w:val="nil"/>
          <w:right w:val="nil"/>
          <w:between w:val="nil"/>
        </w:pBdr>
        <w:rPr>
          <w:rFonts w:ascii="Calibri" w:eastAsia="Calibri" w:hAnsi="Calibri" w:cs="Calibri"/>
          <w:color w:val="000000"/>
        </w:rPr>
      </w:pPr>
    </w:p>
    <w:p w14:paraId="1469ED2D" w14:textId="77777777" w:rsidR="00BB76AC" w:rsidRDefault="00ED4AEE">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Those advising and working with providers and employers of higher and degree apprenticeships</w:t>
      </w:r>
    </w:p>
    <w:p w14:paraId="3EBC9637" w14:textId="77777777" w:rsidR="00BB76AC" w:rsidRDefault="00ED4AEE">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Researchers of Vocational Education and Work-based </w:t>
      </w:r>
      <w:r>
        <w:rPr>
          <w:rFonts w:ascii="Calibri" w:eastAsia="Calibri" w:hAnsi="Calibri" w:cs="Calibri"/>
        </w:rPr>
        <w:t>r</w:t>
      </w:r>
      <w:r>
        <w:rPr>
          <w:rFonts w:ascii="Calibri" w:eastAsia="Calibri" w:hAnsi="Calibri" w:cs="Calibri"/>
          <w:color w:val="000000"/>
        </w:rPr>
        <w:t>esearch not based in a higher education institution</w:t>
      </w:r>
    </w:p>
    <w:p w14:paraId="63DB7EAA" w14:textId="77777777" w:rsidR="00BB76AC" w:rsidRDefault="00ED4AEE">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Independent consultants</w:t>
      </w:r>
    </w:p>
    <w:p w14:paraId="769732EB" w14:textId="77777777" w:rsidR="00BB76AC" w:rsidRDefault="00BB76AC">
      <w:pPr>
        <w:rPr>
          <w:rFonts w:ascii="Calibri" w:eastAsia="Calibri" w:hAnsi="Calibri" w:cs="Calibri"/>
          <w:sz w:val="22"/>
          <w:szCs w:val="22"/>
          <w:u w:val="single"/>
        </w:rPr>
      </w:pPr>
    </w:p>
    <w:sectPr w:rsidR="00BB76AC">
      <w:footerReference w:type="even" r:id="rId13"/>
      <w:footerReference w:type="default" r:id="rId14"/>
      <w:headerReference w:type="first" r:id="rId15"/>
      <w:footerReference w:type="first" r:id="rId16"/>
      <w:pgSz w:w="11906" w:h="16838"/>
      <w:pgMar w:top="1097" w:right="680" w:bottom="794" w:left="680" w:header="426" w:footer="4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FBE6" w14:textId="77777777" w:rsidR="007E3A73" w:rsidRDefault="00ED4AEE">
      <w:r>
        <w:separator/>
      </w:r>
    </w:p>
  </w:endnote>
  <w:endnote w:type="continuationSeparator" w:id="0">
    <w:p w14:paraId="1859E981" w14:textId="77777777" w:rsidR="007E3A73" w:rsidRDefault="00ED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B65A" w14:textId="77777777" w:rsidR="00BB76AC" w:rsidRDefault="00ED4AEE">
    <w:pPr>
      <w:pBdr>
        <w:top w:val="nil"/>
        <w:left w:val="nil"/>
        <w:bottom w:val="nil"/>
        <w:right w:val="nil"/>
        <w:between w:val="nil"/>
      </w:pBdr>
      <w:tabs>
        <w:tab w:val="left" w:pos="284"/>
      </w:tabs>
      <w:ind w:firstLine="720"/>
      <w:jc w:val="center"/>
      <w:rPr>
        <w:rFonts w:ascii="Calibri" w:eastAsia="Calibri" w:hAnsi="Calibri" w:cs="Calibri"/>
        <w:color w:val="000000"/>
        <w:sz w:val="18"/>
        <w:szCs w:val="18"/>
      </w:rPr>
    </w:pPr>
    <w:r>
      <w:rPr>
        <w:rFonts w:ascii="Calibri" w:eastAsia="Calibri" w:hAnsi="Calibri" w:cs="Calibri"/>
        <w:b/>
        <w:color w:val="000000"/>
        <w:sz w:val="18"/>
        <w:szCs w:val="18"/>
      </w:rPr>
      <w:t>Please return this form to:</w:t>
    </w:r>
    <w:r>
      <w:rPr>
        <w:rFonts w:ascii="Calibri" w:eastAsia="Calibri" w:hAnsi="Calibri" w:cs="Calibri"/>
        <w:color w:val="000000"/>
        <w:sz w:val="18"/>
        <w:szCs w:val="18"/>
      </w:rPr>
      <w:t xml:space="preserve"> </w:t>
    </w:r>
  </w:p>
  <w:p w14:paraId="126F42EF" w14:textId="77777777" w:rsidR="00BB76AC" w:rsidRDefault="00ED4AEE">
    <w:pPr>
      <w:pBdr>
        <w:top w:val="nil"/>
        <w:left w:val="nil"/>
        <w:bottom w:val="nil"/>
        <w:right w:val="nil"/>
        <w:between w:val="nil"/>
      </w:pBdr>
      <w:tabs>
        <w:tab w:val="left" w:pos="284"/>
      </w:tabs>
      <w:jc w:val="center"/>
      <w:rPr>
        <w:rFonts w:ascii="Calibri" w:eastAsia="Calibri" w:hAnsi="Calibri" w:cs="Calibri"/>
        <w:color w:val="000000"/>
        <w:sz w:val="18"/>
        <w:szCs w:val="18"/>
      </w:rPr>
    </w:pPr>
    <w:r>
      <w:rPr>
        <w:rFonts w:ascii="Calibri" w:eastAsia="Calibri" w:hAnsi="Calibri" w:cs="Calibri"/>
        <w:color w:val="000000"/>
        <w:sz w:val="18"/>
        <w:szCs w:val="18"/>
      </w:rPr>
      <w:t>University Vocational Awards Council, University of Bolton, Z3-32 Eagle House, Eagle Campus, Bolton, BL3 5AB</w:t>
    </w:r>
  </w:p>
  <w:p w14:paraId="5167930E" w14:textId="77777777" w:rsidR="00BB76AC" w:rsidRDefault="00ED4AEE">
    <w:pPr>
      <w:pBdr>
        <w:top w:val="nil"/>
        <w:left w:val="nil"/>
        <w:bottom w:val="nil"/>
        <w:right w:val="nil"/>
        <w:between w:val="nil"/>
      </w:pBdr>
      <w:tabs>
        <w:tab w:val="left" w:pos="284"/>
      </w:tabs>
      <w:jc w:val="center"/>
      <w:rPr>
        <w:rFonts w:ascii="Calibri" w:eastAsia="Calibri" w:hAnsi="Calibri" w:cs="Calibri"/>
        <w:color w:val="000000"/>
        <w:sz w:val="18"/>
        <w:szCs w:val="18"/>
      </w:rPr>
    </w:pPr>
    <w:r>
      <w:rPr>
        <w:rFonts w:ascii="Calibri" w:eastAsia="Calibri" w:hAnsi="Calibri" w:cs="Calibri"/>
        <w:b/>
        <w:color w:val="000000"/>
        <w:sz w:val="18"/>
        <w:szCs w:val="18"/>
      </w:rPr>
      <w:t>Telephone:</w:t>
    </w:r>
    <w:r>
      <w:rPr>
        <w:rFonts w:ascii="Calibri" w:eastAsia="Calibri" w:hAnsi="Calibri" w:cs="Calibri"/>
        <w:color w:val="000000"/>
        <w:sz w:val="18"/>
        <w:szCs w:val="18"/>
      </w:rPr>
      <w:t xml:space="preserve"> 01204 903355     </w:t>
    </w:r>
    <w:r>
      <w:rPr>
        <w:rFonts w:ascii="Calibri" w:eastAsia="Calibri" w:hAnsi="Calibri" w:cs="Calibri"/>
        <w:b/>
        <w:color w:val="000000"/>
        <w:sz w:val="18"/>
        <w:szCs w:val="18"/>
      </w:rPr>
      <w:t>Email:</w:t>
    </w:r>
    <w:r>
      <w:rPr>
        <w:rFonts w:ascii="Calibri" w:eastAsia="Calibri" w:hAnsi="Calibri" w:cs="Calibri"/>
        <w:color w:val="000000"/>
        <w:sz w:val="18"/>
        <w:szCs w:val="18"/>
      </w:rPr>
      <w:t xml:space="preserve"> UVAC@bolton.ac.uk     </w:t>
    </w:r>
    <w:r>
      <w:rPr>
        <w:rFonts w:ascii="Calibri" w:eastAsia="Calibri" w:hAnsi="Calibri" w:cs="Calibri"/>
        <w:b/>
        <w:color w:val="000000"/>
        <w:sz w:val="18"/>
        <w:szCs w:val="18"/>
      </w:rPr>
      <w:t>Internet:</w:t>
    </w:r>
    <w:r>
      <w:rPr>
        <w:rFonts w:ascii="Calibri" w:eastAsia="Calibri" w:hAnsi="Calibri" w:cs="Calibri"/>
        <w:color w:val="000000"/>
        <w:sz w:val="18"/>
        <w:szCs w:val="18"/>
      </w:rPr>
      <w:t xml:space="preserve"> www.uvac.ac.uk</w:t>
    </w:r>
  </w:p>
  <w:p w14:paraId="0D815DD3" w14:textId="77777777" w:rsidR="00BB76AC" w:rsidRDefault="00BB76AC">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A346" w14:textId="77777777" w:rsidR="00BB76AC" w:rsidRDefault="00ED4AEE">
    <w:pPr>
      <w:pBdr>
        <w:top w:val="nil"/>
        <w:left w:val="nil"/>
        <w:bottom w:val="nil"/>
        <w:right w:val="nil"/>
        <w:between w:val="nil"/>
      </w:pBdr>
      <w:tabs>
        <w:tab w:val="left" w:pos="284"/>
      </w:tabs>
      <w:ind w:firstLine="720"/>
      <w:jc w:val="center"/>
      <w:rPr>
        <w:rFonts w:ascii="Calibri" w:eastAsia="Calibri" w:hAnsi="Calibri" w:cs="Calibri"/>
        <w:color w:val="000000"/>
        <w:sz w:val="18"/>
        <w:szCs w:val="18"/>
      </w:rPr>
    </w:pPr>
    <w:r>
      <w:rPr>
        <w:rFonts w:ascii="Calibri" w:eastAsia="Calibri" w:hAnsi="Calibri" w:cs="Calibri"/>
        <w:b/>
        <w:color w:val="000000"/>
        <w:sz w:val="18"/>
        <w:szCs w:val="18"/>
      </w:rPr>
      <w:t>Please return this form to:</w:t>
    </w:r>
    <w:r>
      <w:rPr>
        <w:rFonts w:ascii="Calibri" w:eastAsia="Calibri" w:hAnsi="Calibri" w:cs="Calibri"/>
        <w:color w:val="000000"/>
        <w:sz w:val="18"/>
        <w:szCs w:val="18"/>
      </w:rPr>
      <w:t xml:space="preserve"> </w:t>
    </w:r>
  </w:p>
  <w:p w14:paraId="0DCC6FC7" w14:textId="77777777" w:rsidR="00BB76AC" w:rsidRDefault="00ED4AEE">
    <w:pPr>
      <w:pBdr>
        <w:top w:val="nil"/>
        <w:left w:val="nil"/>
        <w:bottom w:val="nil"/>
        <w:right w:val="nil"/>
        <w:between w:val="nil"/>
      </w:pBdr>
      <w:tabs>
        <w:tab w:val="left" w:pos="284"/>
      </w:tabs>
      <w:jc w:val="center"/>
      <w:rPr>
        <w:rFonts w:ascii="Calibri" w:eastAsia="Calibri" w:hAnsi="Calibri" w:cs="Calibri"/>
        <w:color w:val="000000"/>
        <w:sz w:val="18"/>
        <w:szCs w:val="18"/>
      </w:rPr>
    </w:pPr>
    <w:r>
      <w:rPr>
        <w:rFonts w:ascii="Calibri" w:eastAsia="Calibri" w:hAnsi="Calibri" w:cs="Calibri"/>
        <w:color w:val="000000"/>
        <w:sz w:val="18"/>
        <w:szCs w:val="18"/>
      </w:rPr>
      <w:t>University Vocational Awards Council, University of Bolton, Z3-32 Eagle House, Eagle Campus, Bolton, BL3 5AB</w:t>
    </w:r>
  </w:p>
  <w:p w14:paraId="76E8D35F" w14:textId="77777777" w:rsidR="00BB76AC" w:rsidRDefault="00ED4AEE">
    <w:pPr>
      <w:pBdr>
        <w:top w:val="nil"/>
        <w:left w:val="nil"/>
        <w:bottom w:val="nil"/>
        <w:right w:val="nil"/>
        <w:between w:val="nil"/>
      </w:pBdr>
      <w:tabs>
        <w:tab w:val="left" w:pos="284"/>
      </w:tabs>
      <w:jc w:val="center"/>
      <w:rPr>
        <w:rFonts w:ascii="Calibri" w:eastAsia="Calibri" w:hAnsi="Calibri" w:cs="Calibri"/>
        <w:color w:val="000000"/>
        <w:sz w:val="18"/>
        <w:szCs w:val="18"/>
      </w:rPr>
    </w:pPr>
    <w:r>
      <w:rPr>
        <w:rFonts w:ascii="Calibri" w:eastAsia="Calibri" w:hAnsi="Calibri" w:cs="Calibri"/>
        <w:b/>
        <w:color w:val="000000"/>
        <w:sz w:val="18"/>
        <w:szCs w:val="18"/>
      </w:rPr>
      <w:t>Telephone:</w:t>
    </w:r>
    <w:r>
      <w:rPr>
        <w:rFonts w:ascii="Calibri" w:eastAsia="Calibri" w:hAnsi="Calibri" w:cs="Calibri"/>
        <w:color w:val="000000"/>
        <w:sz w:val="18"/>
        <w:szCs w:val="18"/>
      </w:rPr>
      <w:t xml:space="preserve"> 01204 903355     </w:t>
    </w:r>
    <w:r>
      <w:rPr>
        <w:rFonts w:ascii="Calibri" w:eastAsia="Calibri" w:hAnsi="Calibri" w:cs="Calibri"/>
        <w:b/>
        <w:color w:val="000000"/>
        <w:sz w:val="18"/>
        <w:szCs w:val="18"/>
      </w:rPr>
      <w:t>Email:</w:t>
    </w:r>
    <w:r>
      <w:rPr>
        <w:rFonts w:ascii="Calibri" w:eastAsia="Calibri" w:hAnsi="Calibri" w:cs="Calibri"/>
        <w:color w:val="000000"/>
        <w:sz w:val="18"/>
        <w:szCs w:val="18"/>
      </w:rPr>
      <w:t xml:space="preserve"> UVAC@bolton.ac.uk     </w:t>
    </w:r>
    <w:r>
      <w:rPr>
        <w:rFonts w:ascii="Calibri" w:eastAsia="Calibri" w:hAnsi="Calibri" w:cs="Calibri"/>
        <w:b/>
        <w:color w:val="000000"/>
        <w:sz w:val="18"/>
        <w:szCs w:val="18"/>
      </w:rPr>
      <w:t>Internet:</w:t>
    </w:r>
    <w:r>
      <w:rPr>
        <w:rFonts w:ascii="Calibri" w:eastAsia="Calibri" w:hAnsi="Calibri" w:cs="Calibri"/>
        <w:color w:val="000000"/>
        <w:sz w:val="18"/>
        <w:szCs w:val="18"/>
      </w:rPr>
      <w:t xml:space="preserve"> www.uvac.ac.uk</w:t>
    </w:r>
  </w:p>
  <w:p w14:paraId="5D01D88C" w14:textId="77777777" w:rsidR="00BB76AC" w:rsidRDefault="00BB76AC">
    <w:pPr>
      <w:pBdr>
        <w:top w:val="nil"/>
        <w:left w:val="nil"/>
        <w:bottom w:val="nil"/>
        <w:right w:val="nil"/>
        <w:between w:val="nil"/>
      </w:pBdr>
      <w:tabs>
        <w:tab w:val="center" w:pos="4153"/>
        <w:tab w:val="right" w:pos="8306"/>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1E86" w14:textId="77777777" w:rsidR="00BB76AC" w:rsidRDefault="00ED4AEE">
    <w:pPr>
      <w:pBdr>
        <w:top w:val="nil"/>
        <w:left w:val="nil"/>
        <w:bottom w:val="nil"/>
        <w:right w:val="nil"/>
        <w:between w:val="nil"/>
      </w:pBdr>
      <w:tabs>
        <w:tab w:val="center" w:pos="4153"/>
        <w:tab w:val="right" w:pos="8306"/>
        <w:tab w:val="left" w:pos="2745"/>
      </w:tabs>
      <w:rPr>
        <w:color w:val="000000"/>
        <w:sz w:val="20"/>
        <w:szCs w:val="20"/>
      </w:rPr>
    </w:pP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0643" w14:textId="77777777" w:rsidR="007E3A73" w:rsidRDefault="00ED4AEE">
      <w:r>
        <w:separator/>
      </w:r>
    </w:p>
  </w:footnote>
  <w:footnote w:type="continuationSeparator" w:id="0">
    <w:p w14:paraId="0BE585C3" w14:textId="77777777" w:rsidR="007E3A73" w:rsidRDefault="00ED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098" w14:textId="77777777" w:rsidR="00BB76AC" w:rsidRDefault="00ED4AEE">
    <w:pPr>
      <w:pBdr>
        <w:top w:val="nil"/>
        <w:left w:val="nil"/>
        <w:bottom w:val="nil"/>
        <w:right w:val="nil"/>
        <w:between w:val="nil"/>
      </w:pBdr>
      <w:tabs>
        <w:tab w:val="center" w:pos="4153"/>
        <w:tab w:val="right" w:pos="8306"/>
      </w:tabs>
      <w:jc w:val="center"/>
      <w:rPr>
        <w:color w:val="000000"/>
        <w:sz w:val="20"/>
        <w:szCs w:val="20"/>
      </w:rPr>
    </w:pPr>
    <w:r>
      <w:rPr>
        <w:noProof/>
        <w:color w:val="000000"/>
        <w:sz w:val="20"/>
        <w:szCs w:val="20"/>
      </w:rPr>
      <w:drawing>
        <wp:inline distT="0" distB="0" distL="0" distR="0" wp14:anchorId="00EA0F10" wp14:editId="2E507D61">
          <wp:extent cx="2914923" cy="959111"/>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4923" cy="95911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57C"/>
    <w:multiLevelType w:val="multilevel"/>
    <w:tmpl w:val="0B9E2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234852"/>
    <w:multiLevelType w:val="multilevel"/>
    <w:tmpl w:val="8182F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6F505E"/>
    <w:multiLevelType w:val="multilevel"/>
    <w:tmpl w:val="E3724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1465627">
    <w:abstractNumId w:val="0"/>
  </w:num>
  <w:num w:numId="2" w16cid:durableId="1654485759">
    <w:abstractNumId w:val="2"/>
  </w:num>
  <w:num w:numId="3" w16cid:durableId="199525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AC"/>
    <w:rsid w:val="00262A09"/>
    <w:rsid w:val="003F2A2C"/>
    <w:rsid w:val="006F3689"/>
    <w:rsid w:val="007E3A73"/>
    <w:rsid w:val="00BB76AC"/>
    <w:rsid w:val="00ED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C3FB6E"/>
  <w15:docId w15:val="{25EB89A6-F16A-4241-9EF0-87C032AA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90"/>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DE491A"/>
    <w:pPr>
      <w:tabs>
        <w:tab w:val="center" w:pos="4153"/>
        <w:tab w:val="right" w:pos="8306"/>
      </w:tabs>
    </w:pPr>
    <w:rPr>
      <w:sz w:val="20"/>
      <w:szCs w:val="20"/>
      <w:lang w:val="en-GB"/>
    </w:rPr>
  </w:style>
  <w:style w:type="paragraph" w:styleId="Footer">
    <w:name w:val="footer"/>
    <w:basedOn w:val="Normal"/>
    <w:rsid w:val="00DE491A"/>
    <w:pPr>
      <w:tabs>
        <w:tab w:val="center" w:pos="4153"/>
        <w:tab w:val="right" w:pos="8306"/>
      </w:tabs>
    </w:pPr>
    <w:rPr>
      <w:sz w:val="20"/>
      <w:szCs w:val="20"/>
      <w:lang w:val="en-GB"/>
    </w:rPr>
  </w:style>
  <w:style w:type="paragraph" w:styleId="BodyTextIndent">
    <w:name w:val="Body Text Indent"/>
    <w:basedOn w:val="Normal"/>
    <w:rsid w:val="00DE491A"/>
    <w:pPr>
      <w:tabs>
        <w:tab w:val="left" w:pos="284"/>
      </w:tabs>
      <w:ind w:left="-142"/>
    </w:pPr>
    <w:rPr>
      <w:rFonts w:ascii="Arial" w:hAnsi="Arial"/>
      <w:sz w:val="22"/>
      <w:szCs w:val="20"/>
      <w:lang w:val="en-GB"/>
    </w:rPr>
  </w:style>
  <w:style w:type="character" w:styleId="Hyperlink">
    <w:name w:val="Hyperlink"/>
    <w:rsid w:val="00DE491A"/>
    <w:rPr>
      <w:color w:val="0000FF"/>
      <w:u w:val="single"/>
    </w:rPr>
  </w:style>
  <w:style w:type="paragraph" w:styleId="ListParagraph">
    <w:name w:val="List Paragraph"/>
    <w:basedOn w:val="Normal"/>
    <w:uiPriority w:val="34"/>
    <w:qFormat/>
    <w:rsid w:val="007E22E8"/>
    <w:pPr>
      <w:ind w:left="720"/>
    </w:pPr>
    <w:rPr>
      <w:sz w:val="20"/>
      <w:szCs w:val="20"/>
      <w:lang w:val="en-GB"/>
    </w:rPr>
  </w:style>
  <w:style w:type="paragraph" w:styleId="BalloonText">
    <w:name w:val="Balloon Text"/>
    <w:basedOn w:val="Normal"/>
    <w:link w:val="BalloonTextChar"/>
    <w:rsid w:val="003273B9"/>
    <w:rPr>
      <w:rFonts w:ascii="Tahoma" w:hAnsi="Tahoma" w:cs="Tahoma"/>
      <w:sz w:val="16"/>
      <w:szCs w:val="16"/>
      <w:lang w:val="en-GB"/>
    </w:rPr>
  </w:style>
  <w:style w:type="character" w:customStyle="1" w:styleId="BalloonTextChar">
    <w:name w:val="Balloon Text Char"/>
    <w:link w:val="BalloonText"/>
    <w:rsid w:val="003273B9"/>
    <w:rPr>
      <w:rFonts w:ascii="Tahoma" w:hAnsi="Tahoma" w:cs="Tahoma"/>
      <w:sz w:val="16"/>
      <w:szCs w:val="16"/>
      <w:lang w:eastAsia="en-US"/>
    </w:rPr>
  </w:style>
  <w:style w:type="table" w:styleId="TableGrid">
    <w:name w:val="Table Grid"/>
    <w:basedOn w:val="TableNormal"/>
    <w:rsid w:val="008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175BB"/>
    <w:rPr>
      <w:rFonts w:ascii="Helvetica" w:eastAsia="Arial Unicode MS" w:hAnsi="Helvetica"/>
      <w:color w:val="000000"/>
    </w:rPr>
  </w:style>
  <w:style w:type="character" w:styleId="UnresolvedMention">
    <w:name w:val="Unresolved Mention"/>
    <w:basedOn w:val="DefaultParagraphFont"/>
    <w:uiPriority w:val="99"/>
    <w:semiHidden/>
    <w:unhideWhenUsed/>
    <w:rsid w:val="0072081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sFw9M/0GBMGuVJFfjdeknlQw==">AMUW2mXoxsda5fhSsZq3gaAZxoBRjGKuK5PT00KdedpMKS24qgYL3ui4zkDkgHzjzOnOUT7fgE0GA3XAl4nHHU50is9v+L2ZhLfau71iGPPItDkRlUrC01Q=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Mandy Crawford-Lee</cp:lastModifiedBy>
  <cp:revision>3</cp:revision>
  <dcterms:created xsi:type="dcterms:W3CDTF">2023-06-08T12:19:00Z</dcterms:created>
  <dcterms:modified xsi:type="dcterms:W3CDTF">2023-06-08T12:20:00Z</dcterms:modified>
</cp:coreProperties>
</file>